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F4D" w:rsidRPr="008739EF" w:rsidRDefault="00896346">
      <w:pPr>
        <w:rPr>
          <w:lang w:val="en-US"/>
        </w:rPr>
      </w:pPr>
      <w:r w:rsidRPr="008739E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4AE1589" wp14:editId="357D0AA0">
                <wp:simplePos x="0" y="0"/>
                <wp:positionH relativeFrom="column">
                  <wp:posOffset>-99391</wp:posOffset>
                </wp:positionH>
                <wp:positionV relativeFrom="paragraph">
                  <wp:posOffset>-218662</wp:posOffset>
                </wp:positionV>
                <wp:extent cx="6877050" cy="10137913"/>
                <wp:effectExtent l="0" t="0" r="19050" b="158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1379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65" w:rsidRDefault="00E85F84" w:rsidP="00BC78C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38" type="#_x0000_t136" style="width:356.85pt;height:119.6pt" fillcolor="blue" stroked="f">
                                  <v:shadow on="t" color="#b2b2b2" opacity="52429f" offset="3pt"/>
                                  <v:textpath style="font-family:&quot;Arial&quot;;font-size:18pt;font-weight:bold;v-text-kern:t" trim="t" fitpath="t" string="Домашняя тетрадь для формирования &#10;правильного звукопроизношения &#10;у детей старшего дошкольного возраста."/>
                                </v:shape>
                              </w:pict>
                            </w:r>
                          </w:p>
                          <w:p w:rsidR="00AE3D65" w:rsidRDefault="00AE3D65" w:rsidP="00896346">
                            <w:pPr>
                              <w:jc w:val="center"/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8B6E6B4" wp14:editId="0BBD5BC3">
                                  <wp:extent cx="3285898" cy="3270325"/>
                                  <wp:effectExtent l="114300" t="57150" r="105410" b="158750"/>
                                  <wp:docPr id="2" name="Рисунок 2" descr="1281009707_trulyal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1281009707_trulyal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006" cy="3293324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3D65" w:rsidRDefault="00AE3D65" w:rsidP="00896346">
                            <w:pPr>
                              <w:jc w:val="center"/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</w:pPr>
                          </w:p>
                          <w:p w:rsidR="00AE3D65" w:rsidRDefault="00E85F84" w:rsidP="003F4BA6">
                            <w:pPr>
                              <w:jc w:val="both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pict>
                                <v:shape id="_x0000_i1039" type="#_x0000_t136" style="width:124.6pt;height:78.9pt" fillcolor="#7030a0" stroked="f">
                                  <v:shadow on="t" color="#b2b2b2" opacity="52429f" offset="3pt"/>
                                  <v:textpath style="font-family:&quot;Arial&quot;;font-size:18pt;font-weight:bold;v-text-kern:t" trim="t" fitpath="t" string="[C]"/>
                                </v:shape>
                              </w:pict>
                            </w:r>
                            <w:r w:rsidR="00AE3D65">
                              <w:rPr>
                                <w:rFonts w:ascii="Arial" w:hAnsi="Arial" w:cs="Arial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pict>
                                <v:shape id="_x0000_i1040" type="#_x0000_t136" style="width:124.6pt;height:78.9pt" fillcolor="#c00000" stroked="f">
                                  <v:shadow on="t" color="#b2b2b2" opacity="52429f" offset="3pt"/>
                                  <v:textpath style="font-family:&quot;Arial&quot;;font-size:18pt;font-weight:bold;v-text-kern:t" trim="t" fitpath="t" string="[Л]"/>
                                </v:shape>
                              </w:pict>
                            </w: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3F4BA6">
                            <w:pPr>
                              <w:jc w:val="right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 w:rsidR="00E85F84">
                              <w:rPr>
                                <w:rFonts w:ascii="Arial" w:hAnsi="Arial" w:cs="Arial"/>
                              </w:rPr>
                              <w:pict>
                                <v:shape id="_x0000_i1041" type="#_x0000_t136" style="width:124.6pt;height:78.9pt" fillcolor="#002060" stroked="f">
                                  <v:shadow on="t" color="#b2b2b2" opacity="52429f" offset="3pt"/>
                                  <v:textpath style="font-family:&quot;Arial&quot;;font-size:18pt;font-weight:bold;v-text-kern:t" trim="t" fitpath="t" string="[Р]"/>
                                </v:shape>
                              </w:pic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</w:t>
                            </w:r>
                            <w:r w:rsidR="00E85F84">
                              <w:rPr>
                                <w:rFonts w:ascii="Arial" w:hAnsi="Arial" w:cs="Arial"/>
                              </w:rPr>
                              <w:pict>
                                <v:shape id="_x0000_i1042" type="#_x0000_t136" style="width:124.6pt;height:78.9pt" fillcolor="#ffc000" stroked="f">
                                  <v:shadow on="t" color="#b2b2b2" opacity="52429f" offset="3pt"/>
                                  <v:textpath style="font-family:&quot;Arial&quot;;font-size:18pt;font-weight:bold;v-text-kern:t" trim="t" fitpath="t" string="[Ш]"/>
                                </v:shape>
                              </w:pict>
                            </w: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3F4BA6">
                            <w:pPr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Pr="00BF5767" w:rsidRDefault="00AE3D65" w:rsidP="003F4BA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</w:rPr>
                            </w:pPr>
                            <w:r w:rsidRPr="00BF5767">
                              <w:rPr>
                                <w:rFonts w:ascii="Arial" w:eastAsia="Arial Unicode MS" w:hAnsi="Arial" w:cs="Arial"/>
                                <w:b/>
                              </w:rPr>
                              <w:t>Материал подготовила:</w:t>
                            </w:r>
                          </w:p>
                          <w:p w:rsidR="00AE3D65" w:rsidRPr="00BF5767" w:rsidRDefault="00AE3D65" w:rsidP="003F4BA6">
                            <w:pPr>
                              <w:ind w:left="972" w:hanging="1332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 w:rsidRPr="00BF5767">
                              <w:rPr>
                                <w:rFonts w:ascii="Arial" w:eastAsia="Arial Unicode MS" w:hAnsi="Arial" w:cs="Arial"/>
                                <w:b/>
                              </w:rPr>
                              <w:t>учитель-логопед</w:t>
                            </w:r>
                            <w:r>
                              <w:rPr>
                                <w:rFonts w:ascii="Arial" w:eastAsia="Arial Unicode MS" w:hAnsi="Arial" w:cs="Arial"/>
                                <w:b/>
                              </w:rPr>
                              <w:t xml:space="preserve"> МКДОУ - детский сад «Капелька»</w:t>
                            </w:r>
                            <w:r w:rsidRPr="00BF5767">
                              <w:rPr>
                                <w:rFonts w:ascii="Arial" w:eastAsia="Arial Unicode MS" w:hAnsi="Arial" w:cs="Arial"/>
                                <w:b/>
                              </w:rPr>
                              <w:t xml:space="preserve"> Евдокимова О.А.</w:t>
                            </w: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</w:p>
                          <w:p w:rsidR="00AE3D65" w:rsidRPr="00BF5767" w:rsidRDefault="00AE3D65" w:rsidP="00896346">
                            <w:pPr>
                              <w:jc w:val="center"/>
                              <w:rPr>
                                <w:rFonts w:ascii="Arial" w:eastAsia="Arial Unicode MS" w:hAnsi="Arial" w:cs="Arial"/>
                              </w:rPr>
                            </w:pPr>
                            <w:r w:rsidRPr="00BF5767">
                              <w:rPr>
                                <w:rFonts w:ascii="Arial" w:eastAsia="Arial Unicode MS" w:hAnsi="Arial" w:cs="Arial"/>
                                <w:b/>
                              </w:rPr>
                              <w:t>Материал подготовила:</w:t>
                            </w:r>
                          </w:p>
                          <w:p w:rsidR="00AE3D65" w:rsidRPr="00BF5767" w:rsidRDefault="00AE3D65" w:rsidP="00896346">
                            <w:pPr>
                              <w:ind w:left="972" w:hanging="1332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</w:rPr>
                            </w:pPr>
                            <w:r w:rsidRPr="00BF5767">
                              <w:rPr>
                                <w:rFonts w:ascii="Arial" w:eastAsia="Arial Unicode MS" w:hAnsi="Arial" w:cs="Arial"/>
                                <w:b/>
                              </w:rPr>
                              <w:t>учитель-логопед Евдокимова О.А.</w:t>
                            </w:r>
                          </w:p>
                          <w:p w:rsidR="00AE3D65" w:rsidRDefault="00AE3D65" w:rsidP="00896346">
                            <w:pPr>
                              <w:jc w:val="center"/>
                            </w:pPr>
                          </w:p>
                          <w:p w:rsidR="00AE3D65" w:rsidRPr="00876D6F" w:rsidRDefault="00AE3D65" w:rsidP="00896346">
                            <w:pPr>
                              <w:jc w:val="center"/>
                            </w:pPr>
                          </w:p>
                          <w:p w:rsidR="00AE3D65" w:rsidRPr="00876D6F" w:rsidRDefault="00AE3D65" w:rsidP="00896346">
                            <w:pPr>
                              <w:jc w:val="center"/>
                            </w:pPr>
                          </w:p>
                          <w:p w:rsidR="00AE3D65" w:rsidRPr="00876D6F" w:rsidRDefault="00AE3D65" w:rsidP="00896346">
                            <w:pPr>
                              <w:jc w:val="center"/>
                            </w:pPr>
                          </w:p>
                          <w:p w:rsidR="00AE3D65" w:rsidRPr="00876D6F" w:rsidRDefault="00AE3D65" w:rsidP="00896346">
                            <w:pPr>
                              <w:jc w:val="center"/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</w:pPr>
                          </w:p>
                          <w:p w:rsidR="00AE3D65" w:rsidRDefault="00AE3D65" w:rsidP="008963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7.85pt;margin-top:-17.2pt;width:541.5pt;height:798.2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" fillcolor="white [3201]" strokecolor="#4f81bd [3204]" strokeweight="2pt">
                <v:textbox>
                  <w:txbxContent>
                    <w:p w:rsidR="00AE3D65" w:rsidRDefault="00E85F84" w:rsidP="00BC78C6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pict>
                          <v:shape id="_x0000_i1038" type="#_x0000_t136" style="width:356.85pt;height:119.6pt" fillcolor="blue" stroked="f">
                            <v:shadow on="t" color="#b2b2b2" opacity="52429f" offset="3pt"/>
                            <v:textpath style="font-family:&quot;Arial&quot;;font-size:18pt;font-weight:bold;v-text-kern:t" trim="t" fitpath="t" string="Домашняя тетрадь для формирования &#10;правильного звукопроизношения &#10;у детей старшего дошкольного возраста."/>
                          </v:shape>
                        </w:pict>
                      </w:r>
                    </w:p>
                    <w:p w:rsidR="00AE3D65" w:rsidRDefault="00AE3D65" w:rsidP="00896346">
                      <w:pPr>
                        <w:jc w:val="center"/>
                      </w:pPr>
                    </w:p>
                    <w:p w:rsidR="00AE3D65" w:rsidRDefault="00AE3D65" w:rsidP="00896346">
                      <w:pPr>
                        <w:jc w:val="center"/>
                      </w:pPr>
                    </w:p>
                    <w:p w:rsidR="00AE3D65" w:rsidRDefault="00AE3D65" w:rsidP="00896346">
                      <w:pPr>
                        <w:jc w:val="center"/>
                      </w:pPr>
                    </w:p>
                    <w:p w:rsidR="00AE3D65" w:rsidRDefault="00AE3D65" w:rsidP="0089634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8B6E6B4" wp14:editId="0BBD5BC3">
                            <wp:extent cx="3285898" cy="3270325"/>
                            <wp:effectExtent l="114300" t="57150" r="105410" b="158750"/>
                            <wp:docPr id="2" name="Рисунок 2" descr="1281009707_trulyal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1281009707_trulyal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9006" cy="3293324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3D65" w:rsidRDefault="00AE3D65" w:rsidP="00896346">
                      <w:pPr>
                        <w:jc w:val="center"/>
                      </w:pPr>
                    </w:p>
                    <w:p w:rsidR="00AE3D65" w:rsidRDefault="00AE3D65" w:rsidP="00896346">
                      <w:pPr>
                        <w:jc w:val="center"/>
                      </w:pPr>
                    </w:p>
                    <w:p w:rsidR="00AE3D65" w:rsidRDefault="00E85F84" w:rsidP="003F4BA6">
                      <w:pPr>
                        <w:jc w:val="both"/>
                        <w:rPr>
                          <w:rFonts w:ascii="Arial" w:eastAsia="Arial Unicode MS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pict>
                          <v:shape id="_x0000_i1039" type="#_x0000_t136" style="width:124.6pt;height:78.9pt" fillcolor="#7030a0" stroked="f">
                            <v:shadow on="t" color="#b2b2b2" opacity="52429f" offset="3pt"/>
                            <v:textpath style="font-family:&quot;Arial&quot;;font-size:18pt;font-weight:bold;v-text-kern:t" trim="t" fitpath="t" string="[C]"/>
                          </v:shape>
                        </w:pict>
                      </w:r>
                      <w:r w:rsidR="00AE3D65">
                        <w:rPr>
                          <w:rFonts w:ascii="Arial" w:hAnsi="Arial" w:cs="Arial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Arial" w:hAnsi="Arial" w:cs="Arial"/>
                        </w:rPr>
                        <w:pict>
                          <v:shape id="_x0000_i1040" type="#_x0000_t136" style="width:124.6pt;height:78.9pt" fillcolor="#c00000" stroked="f">
                            <v:shadow on="t" color="#b2b2b2" opacity="52429f" offset="3pt"/>
                            <v:textpath style="font-family:&quot;Arial&quot;;font-size:18pt;font-weight:bold;v-text-kern:t" trim="t" fitpath="t" string="[Л]"/>
                          </v:shape>
                        </w:pict>
                      </w: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3F4BA6">
                      <w:pPr>
                        <w:jc w:val="right"/>
                        <w:rPr>
                          <w:rFonts w:ascii="Arial" w:eastAsia="Arial Unicode MS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</w:t>
                      </w:r>
                      <w:r w:rsidR="00E85F84">
                        <w:rPr>
                          <w:rFonts w:ascii="Arial" w:hAnsi="Arial" w:cs="Arial"/>
                        </w:rPr>
                        <w:pict>
                          <v:shape id="_x0000_i1041" type="#_x0000_t136" style="width:124.6pt;height:78.9pt" fillcolor="#002060" stroked="f">
                            <v:shadow on="t" color="#b2b2b2" opacity="52429f" offset="3pt"/>
                            <v:textpath style="font-family:&quot;Arial&quot;;font-size:18pt;font-weight:bold;v-text-kern:t" trim="t" fitpath="t" string="[Р]"/>
                          </v:shape>
                        </w:pic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</w:t>
                      </w:r>
                      <w:r w:rsidR="00E85F84">
                        <w:rPr>
                          <w:rFonts w:ascii="Arial" w:hAnsi="Arial" w:cs="Arial"/>
                        </w:rPr>
                        <w:pict>
                          <v:shape id="_x0000_i1042" type="#_x0000_t136" style="width:124.6pt;height:78.9pt" fillcolor="#ffc000" stroked="f">
                            <v:shadow on="t" color="#b2b2b2" opacity="52429f" offset="3pt"/>
                            <v:textpath style="font-family:&quot;Arial&quot;;font-size:18pt;font-weight:bold;v-text-kern:t" trim="t" fitpath="t" string="[Ш]"/>
                          </v:shape>
                        </w:pict>
                      </w: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3F4BA6">
                      <w:pPr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Pr="00BF5767" w:rsidRDefault="00AE3D65" w:rsidP="003F4BA6">
                      <w:pPr>
                        <w:jc w:val="center"/>
                        <w:rPr>
                          <w:rFonts w:ascii="Arial" w:eastAsia="Arial Unicode MS" w:hAnsi="Arial" w:cs="Arial"/>
                        </w:rPr>
                      </w:pPr>
                      <w:r w:rsidRPr="00BF5767">
                        <w:rPr>
                          <w:rFonts w:ascii="Arial" w:eastAsia="Arial Unicode MS" w:hAnsi="Arial" w:cs="Arial"/>
                          <w:b/>
                        </w:rPr>
                        <w:t>Материал подготовила:</w:t>
                      </w:r>
                    </w:p>
                    <w:p w:rsidR="00AE3D65" w:rsidRPr="00BF5767" w:rsidRDefault="00AE3D65" w:rsidP="003F4BA6">
                      <w:pPr>
                        <w:ind w:left="972" w:hanging="1332"/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  <w:r w:rsidRPr="00BF5767">
                        <w:rPr>
                          <w:rFonts w:ascii="Arial" w:eastAsia="Arial Unicode MS" w:hAnsi="Arial" w:cs="Arial"/>
                          <w:b/>
                        </w:rPr>
                        <w:t>учитель-логопед</w:t>
                      </w:r>
                      <w:r>
                        <w:rPr>
                          <w:rFonts w:ascii="Arial" w:eastAsia="Arial Unicode MS" w:hAnsi="Arial" w:cs="Arial"/>
                          <w:b/>
                        </w:rPr>
                        <w:t xml:space="preserve"> МКДОУ - детский сад «Капелька»</w:t>
                      </w:r>
                      <w:r w:rsidRPr="00BF5767">
                        <w:rPr>
                          <w:rFonts w:ascii="Arial" w:eastAsia="Arial Unicode MS" w:hAnsi="Arial" w:cs="Arial"/>
                          <w:b/>
                        </w:rPr>
                        <w:t xml:space="preserve"> Евдокимова О.А.</w:t>
                      </w: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</w:p>
                    <w:p w:rsidR="00AE3D65" w:rsidRPr="00BF5767" w:rsidRDefault="00AE3D65" w:rsidP="00896346">
                      <w:pPr>
                        <w:jc w:val="center"/>
                        <w:rPr>
                          <w:rFonts w:ascii="Arial" w:eastAsia="Arial Unicode MS" w:hAnsi="Arial" w:cs="Arial"/>
                        </w:rPr>
                      </w:pPr>
                      <w:r w:rsidRPr="00BF5767">
                        <w:rPr>
                          <w:rFonts w:ascii="Arial" w:eastAsia="Arial Unicode MS" w:hAnsi="Arial" w:cs="Arial"/>
                          <w:b/>
                        </w:rPr>
                        <w:t>Материал подготовила:</w:t>
                      </w:r>
                    </w:p>
                    <w:p w:rsidR="00AE3D65" w:rsidRPr="00BF5767" w:rsidRDefault="00AE3D65" w:rsidP="00896346">
                      <w:pPr>
                        <w:ind w:left="972" w:hanging="1332"/>
                        <w:jc w:val="center"/>
                        <w:rPr>
                          <w:rFonts w:ascii="Arial" w:eastAsia="Arial Unicode MS" w:hAnsi="Arial" w:cs="Arial"/>
                          <w:b/>
                        </w:rPr>
                      </w:pPr>
                      <w:r w:rsidRPr="00BF5767">
                        <w:rPr>
                          <w:rFonts w:ascii="Arial" w:eastAsia="Arial Unicode MS" w:hAnsi="Arial" w:cs="Arial"/>
                          <w:b/>
                        </w:rPr>
                        <w:t>учитель-логопед Евдокимова О.А.</w:t>
                      </w:r>
                    </w:p>
                    <w:p w:rsidR="00AE3D65" w:rsidRDefault="00AE3D65" w:rsidP="00896346">
                      <w:pPr>
                        <w:jc w:val="center"/>
                      </w:pPr>
                    </w:p>
                    <w:p w:rsidR="00AE3D65" w:rsidRPr="00876D6F" w:rsidRDefault="00AE3D65" w:rsidP="00896346">
                      <w:pPr>
                        <w:jc w:val="center"/>
                      </w:pPr>
                    </w:p>
                    <w:p w:rsidR="00AE3D65" w:rsidRPr="00876D6F" w:rsidRDefault="00AE3D65" w:rsidP="00896346">
                      <w:pPr>
                        <w:jc w:val="center"/>
                      </w:pPr>
                    </w:p>
                    <w:p w:rsidR="00AE3D65" w:rsidRPr="00876D6F" w:rsidRDefault="00AE3D65" w:rsidP="00896346">
                      <w:pPr>
                        <w:jc w:val="center"/>
                      </w:pPr>
                    </w:p>
                    <w:p w:rsidR="00AE3D65" w:rsidRPr="00876D6F" w:rsidRDefault="00AE3D65" w:rsidP="00896346">
                      <w:pPr>
                        <w:jc w:val="center"/>
                      </w:pPr>
                    </w:p>
                    <w:p w:rsidR="00AE3D65" w:rsidRDefault="00AE3D65" w:rsidP="00896346">
                      <w:pPr>
                        <w:jc w:val="center"/>
                      </w:pPr>
                    </w:p>
                    <w:p w:rsidR="00AE3D65" w:rsidRDefault="00AE3D65" w:rsidP="0089634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739EF">
        <w:rPr>
          <w:lang w:val="en-US"/>
        </w:rPr>
        <w:t xml:space="preserve">                                                                                                                                                                            </w:t>
      </w: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p w:rsidR="00487F4D" w:rsidRPr="008739EF" w:rsidRDefault="00487F4D">
      <w:pPr>
        <w:rPr>
          <w:lang w:val="en-US"/>
        </w:rPr>
      </w:pPr>
    </w:p>
    <w:tbl>
      <w:tblPr>
        <w:tblpPr w:leftFromText="180" w:rightFromText="180" w:vertAnchor="text" w:horzAnchor="margin" w:tblpY="26"/>
        <w:tblOverlap w:val="never"/>
        <w:tblW w:w="10881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81"/>
      </w:tblGrid>
      <w:tr w:rsidR="00487F4D" w:rsidRPr="008739EF" w:rsidTr="00467BE5">
        <w:trPr>
          <w:trHeight w:val="15145"/>
        </w:trPr>
        <w:tc>
          <w:tcPr>
            <w:tcW w:w="10881" w:type="dxa"/>
            <w:tcBorders>
              <w:top w:val="dotDotDash" w:sz="12" w:space="0" w:color="7030A0"/>
              <w:left w:val="dotDotDash" w:sz="12" w:space="0" w:color="7030A0"/>
              <w:bottom w:val="dotDotDash" w:sz="12" w:space="0" w:color="7030A0"/>
              <w:right w:val="dotDotDash" w:sz="12" w:space="0" w:color="7030A0"/>
            </w:tcBorders>
          </w:tcPr>
          <w:p w:rsidR="00A126D8" w:rsidRPr="008739EF" w:rsidRDefault="00A126D8" w:rsidP="00467BE5">
            <w:pPr>
              <w:jc w:val="right"/>
              <w:rPr>
                <w:b/>
              </w:rPr>
            </w:pPr>
            <w:r w:rsidRPr="008739EF">
              <w:rPr>
                <w:b/>
              </w:rPr>
              <w:lastRenderedPageBreak/>
              <w:t>«Учимся у тех, кого любим».</w:t>
            </w:r>
          </w:p>
          <w:p w:rsidR="00A126D8" w:rsidRPr="008739EF" w:rsidRDefault="00A126D8" w:rsidP="00467BE5">
            <w:pPr>
              <w:jc w:val="right"/>
              <w:rPr>
                <w:b/>
              </w:rPr>
            </w:pPr>
          </w:p>
          <w:p w:rsidR="00A126D8" w:rsidRPr="008739EF" w:rsidRDefault="00A126D8" w:rsidP="00467BE5">
            <w:pPr>
              <w:jc w:val="center"/>
              <w:rPr>
                <w:b/>
              </w:rPr>
            </w:pPr>
            <w:r w:rsidRPr="008739EF">
              <w:rPr>
                <w:b/>
              </w:rPr>
              <w:t>Уважаемые родители!</w:t>
            </w:r>
            <w:bookmarkStart w:id="0" w:name="_GoBack"/>
            <w:bookmarkEnd w:id="0"/>
          </w:p>
          <w:p w:rsidR="006A3DCF" w:rsidRPr="008739EF" w:rsidRDefault="00A126D8" w:rsidP="00467BE5">
            <w:pPr>
              <w:ind w:firstLine="709"/>
              <w:jc w:val="both"/>
            </w:pPr>
            <w:r w:rsidRPr="008739EF">
              <w:t>Вы любите своего ребенка? Вы хотите, чтобы Ваш ребенок добился в жизни значительных успехов, сделал блестящую карьеру на поприще науки или в бизнесе, состоялся как личность, чувствовал себя свободно и уверенно?</w:t>
            </w:r>
          </w:p>
          <w:p w:rsidR="006A3DCF" w:rsidRPr="008739EF" w:rsidRDefault="006A3DCF" w:rsidP="00467BE5">
            <w:pPr>
              <w:ind w:firstLine="709"/>
              <w:jc w:val="both"/>
            </w:pPr>
            <w:r w:rsidRPr="008739EF">
              <w:t>Тогда это тетрадь для Вас!</w:t>
            </w:r>
          </w:p>
          <w:p w:rsidR="00A126D8" w:rsidRPr="008739EF" w:rsidRDefault="006A3DCF" w:rsidP="00467BE5">
            <w:pPr>
              <w:ind w:firstLine="709"/>
              <w:jc w:val="both"/>
            </w:pPr>
            <w:r w:rsidRPr="008739EF">
              <w:t>Учите своего ребенка говорить. Учась говорить, он учится думать. И говорить он должен правильно.</w:t>
            </w:r>
            <w:r w:rsidR="00A126D8" w:rsidRPr="008739EF">
              <w:t xml:space="preserve"> </w:t>
            </w:r>
          </w:p>
          <w:p w:rsidR="00BC78C6" w:rsidRPr="008739EF" w:rsidRDefault="00BC78C6" w:rsidP="00467BE5">
            <w:pPr>
              <w:jc w:val="both"/>
            </w:pPr>
          </w:p>
          <w:p w:rsidR="00A126D8" w:rsidRPr="008739EF" w:rsidRDefault="00A126D8" w:rsidP="00467BE5">
            <w:pPr>
              <w:ind w:firstLine="709"/>
              <w:jc w:val="both"/>
            </w:pPr>
            <w:r w:rsidRPr="008739EF">
              <w:t xml:space="preserve">Так как наша речь осуществляется на выдохе, то особое внимание нужно уделять </w:t>
            </w:r>
            <w:r w:rsidRPr="008739EF">
              <w:rPr>
                <w:i/>
                <w:u w:val="single"/>
              </w:rPr>
              <w:t>развитию воздушной струи,</w:t>
            </w:r>
            <w:r w:rsidRPr="008739EF">
              <w:t xml:space="preserve"> от силы и направленности которой зависит произношение многих звуков.</w:t>
            </w:r>
          </w:p>
          <w:p w:rsidR="00A126D8" w:rsidRPr="008739EF" w:rsidRDefault="00A126D8" w:rsidP="00467BE5">
            <w:pPr>
              <w:ind w:firstLine="709"/>
              <w:jc w:val="both"/>
            </w:pPr>
            <w:r w:rsidRPr="008739EF">
              <w:t>Необходимо дифференцировать с ребенком носовой и ротовой вдох и выдох:</w:t>
            </w:r>
          </w:p>
          <w:p w:rsidR="00A126D8" w:rsidRPr="008739EF" w:rsidRDefault="00A126D8" w:rsidP="00467BE5">
            <w:pPr>
              <w:ind w:firstLine="709"/>
              <w:jc w:val="both"/>
            </w:pPr>
            <w:r w:rsidRPr="008739EF">
              <w:t>- вдох носом – выдох носом;</w:t>
            </w:r>
          </w:p>
          <w:p w:rsidR="00A126D8" w:rsidRPr="008739EF" w:rsidRDefault="00A126D8" w:rsidP="00467BE5">
            <w:pPr>
              <w:ind w:firstLine="709"/>
              <w:jc w:val="both"/>
            </w:pPr>
            <w:r w:rsidRPr="008739EF">
              <w:t>- вдох ртом – выдох ртом;</w:t>
            </w:r>
          </w:p>
          <w:p w:rsidR="00A126D8" w:rsidRPr="008739EF" w:rsidRDefault="00A126D8" w:rsidP="00467BE5">
            <w:pPr>
              <w:ind w:firstLine="709"/>
              <w:jc w:val="both"/>
            </w:pPr>
            <w:r w:rsidRPr="008739EF">
              <w:t>- вдох ртом – выдох носом;</w:t>
            </w:r>
          </w:p>
          <w:p w:rsidR="00A126D8" w:rsidRPr="008739EF" w:rsidRDefault="00A126D8" w:rsidP="00467BE5">
            <w:pPr>
              <w:ind w:firstLine="709"/>
              <w:jc w:val="both"/>
            </w:pPr>
            <w:r w:rsidRPr="008739EF">
              <w:t>- вдох носом – выдох ртом.</w:t>
            </w:r>
          </w:p>
          <w:p w:rsidR="00A126D8" w:rsidRPr="008739EF" w:rsidRDefault="00A126D8" w:rsidP="00467BE5">
            <w:pPr>
              <w:ind w:firstLine="709"/>
              <w:jc w:val="both"/>
            </w:pPr>
            <w:r w:rsidRPr="008739EF">
              <w:t xml:space="preserve">При этом выдох лучше осуществлять на «султанчик», ватку или бумажку для зрительного </w:t>
            </w:r>
            <w:proofErr w:type="gramStart"/>
            <w:r w:rsidRPr="008739EF">
              <w:t>контроля за</w:t>
            </w:r>
            <w:proofErr w:type="gramEnd"/>
            <w:r w:rsidRPr="008739EF">
              <w:t xml:space="preserve"> выработкой направленной воздушной струи. Для достижения слияния визуальных (зрительных), слуховых, тактильных и мышечных ощущений используются различные виды упражнений: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r w:rsidRPr="008739EF">
              <w:t xml:space="preserve">сдуть листик, снежинку и т.д. с ладони (тем самым создается ощущение воздушного потока);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r w:rsidRPr="008739EF">
              <w:t xml:space="preserve">подуть на кончик пальца, при этом палец перемещаем в стороны, отодвигаем ото рта (тренируем способность ребенка менять направление выдыхаемой воздушной струи);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proofErr w:type="spellStart"/>
            <w:r w:rsidRPr="008739EF">
              <w:t>поддувание</w:t>
            </w:r>
            <w:proofErr w:type="spellEnd"/>
            <w:r w:rsidRPr="008739EF">
              <w:t xml:space="preserve"> на снежинки, листики, капельки бумажные, прикрепленные ниткой к палочке плавно или толчком для развития силы выдоха и способа подачи воздушной струи;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r w:rsidRPr="008739EF">
              <w:t xml:space="preserve">сдувать со стола мелко нарезанные цветные бумажки, ватку, задувать их в ворота («Забей гол»);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r w:rsidRPr="008739EF">
              <w:t xml:space="preserve">дуть на легкие пластмассовые игрушки, плавающие в тазу;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r w:rsidRPr="008739EF">
              <w:t xml:space="preserve">задувать пламя свечи на резком и длительном выдохе;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r w:rsidRPr="008739EF">
              <w:t xml:space="preserve">поддерживать в воздухе перышко на длительном выдохе;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r w:rsidRPr="008739EF">
              <w:t xml:space="preserve">пускать мыльные пузыри;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r w:rsidRPr="008739EF">
              <w:t xml:space="preserve">дуть в музыкальные инструменты; </w:t>
            </w:r>
          </w:p>
          <w:p w:rsidR="00A126D8" w:rsidRPr="008739EF" w:rsidRDefault="00A126D8" w:rsidP="00467BE5">
            <w:pPr>
              <w:pStyle w:val="a5"/>
              <w:numPr>
                <w:ilvl w:val="0"/>
                <w:numId w:val="11"/>
              </w:numPr>
              <w:jc w:val="both"/>
            </w:pPr>
            <w:r w:rsidRPr="008739EF">
              <w:t xml:space="preserve">надувание воздушных шаров и надувных игрушек для отработки объема выдыхаемого воздуха. </w:t>
            </w:r>
          </w:p>
          <w:p w:rsidR="001950D0" w:rsidRPr="008739EF" w:rsidRDefault="00A126D8" w:rsidP="00467BE5">
            <w:pPr>
              <w:ind w:firstLine="709"/>
              <w:jc w:val="both"/>
              <w:rPr>
                <w:b/>
              </w:rPr>
            </w:pPr>
            <w:r w:rsidRPr="008739EF">
              <w:rPr>
                <w:b/>
              </w:rPr>
              <w:t>Дыхательные упражнения выполняются не более 5 раз или 15 секунд для исключения возможности возникновения головокружения.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 xml:space="preserve">На основе правильного дыхания у детей развивается </w:t>
            </w:r>
            <w:r w:rsidRPr="008739EF">
              <w:rPr>
                <w:i/>
                <w:iCs/>
                <w:u w:val="single"/>
              </w:rPr>
              <w:t>голосовая функция</w:t>
            </w:r>
            <w:r w:rsidRPr="008739EF">
              <w:t xml:space="preserve">, формируется красивый звучный голос. 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>В ходе специальных игр и упражнений: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>- у детей вырабатывается умеренный темп речи;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>- они учатся пользоваться своим голосом в соответствующей ситуации;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>- учатся говорить без напряжения;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>- совершенствуется плавность произношения;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>- развивается интонационная выразительность речи.</w:t>
            </w:r>
          </w:p>
          <w:p w:rsidR="001950D0" w:rsidRPr="008739EF" w:rsidRDefault="001950D0" w:rsidP="00467BE5">
            <w:pPr>
              <w:ind w:firstLine="709"/>
              <w:jc w:val="both"/>
              <w:rPr>
                <w:b/>
              </w:rPr>
            </w:pPr>
            <w:r w:rsidRPr="008739EF">
              <w:t xml:space="preserve">Для развития голоса полезно пропевание гласных звуков на выдохе: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2"/>
              </w:numPr>
              <w:jc w:val="both"/>
              <w:rPr>
                <w:b/>
              </w:rPr>
            </w:pPr>
            <w:r w:rsidRPr="008739EF">
              <w:t xml:space="preserve">укачиваем куколку: </w:t>
            </w:r>
            <w:proofErr w:type="spellStart"/>
            <w:r w:rsidRPr="008739EF">
              <w:t>аааааааааааааа</w:t>
            </w:r>
            <w:proofErr w:type="spellEnd"/>
            <w:r w:rsidRPr="008739EF">
              <w:t xml:space="preserve">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2"/>
              </w:numPr>
              <w:jc w:val="both"/>
            </w:pPr>
            <w:r w:rsidRPr="008739EF">
              <w:t xml:space="preserve">волк воет: </w:t>
            </w:r>
            <w:proofErr w:type="spellStart"/>
            <w:r w:rsidRPr="008739EF">
              <w:t>уууууууу</w:t>
            </w:r>
            <w:proofErr w:type="spellEnd"/>
            <w:r w:rsidRPr="008739EF">
              <w:t xml:space="preserve">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2"/>
              </w:numPr>
              <w:jc w:val="both"/>
            </w:pPr>
            <w:r w:rsidRPr="008739EF">
              <w:t xml:space="preserve">заблудились в лесу: </w:t>
            </w:r>
            <w:proofErr w:type="gramStart"/>
            <w:r w:rsidRPr="008739EF">
              <w:t>ау</w:t>
            </w:r>
            <w:proofErr w:type="gramEnd"/>
            <w:r w:rsidRPr="008739EF">
              <w:t xml:space="preserve">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2"/>
              </w:numPr>
              <w:jc w:val="both"/>
            </w:pPr>
            <w:r w:rsidRPr="008739EF">
              <w:t xml:space="preserve">ребенок плачет: </w:t>
            </w:r>
            <w:proofErr w:type="spellStart"/>
            <w:proofErr w:type="gramStart"/>
            <w:r w:rsidRPr="008739EF">
              <w:t>уа</w:t>
            </w:r>
            <w:proofErr w:type="spellEnd"/>
            <w:proofErr w:type="gramEnd"/>
            <w:r w:rsidRPr="008739EF">
              <w:t xml:space="preserve"> и т.д. 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>Развивая ритмико-мелодическую сторону речи, можно использовать такие игры и упражнения: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>- «Едет паровозик», «Плывет кораблик» (удаляется, приближается), «Эхо»</w:t>
            </w:r>
          </w:p>
          <w:p w:rsidR="001950D0" w:rsidRPr="008739EF" w:rsidRDefault="001950D0" w:rsidP="00467BE5">
            <w:pPr>
              <w:ind w:firstLine="709"/>
              <w:jc w:val="both"/>
            </w:pPr>
            <w:r w:rsidRPr="008739EF">
              <w:t xml:space="preserve">- проговаривание речевого материала (звуки, слоги, слова, фразы, предложения) с изменением: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3"/>
              </w:numPr>
              <w:jc w:val="both"/>
            </w:pPr>
            <w:r w:rsidRPr="008739EF">
              <w:t xml:space="preserve">силы голоса;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3"/>
              </w:numPr>
              <w:jc w:val="both"/>
            </w:pPr>
            <w:r w:rsidRPr="008739EF">
              <w:t xml:space="preserve">высоты голоса;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3"/>
              </w:numPr>
              <w:jc w:val="both"/>
            </w:pPr>
            <w:r w:rsidRPr="008739EF">
              <w:t xml:space="preserve">темпа речи;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3"/>
              </w:numPr>
              <w:jc w:val="both"/>
            </w:pPr>
            <w:r w:rsidRPr="008739EF">
              <w:lastRenderedPageBreak/>
              <w:t xml:space="preserve">интонации; </w:t>
            </w:r>
          </w:p>
          <w:p w:rsidR="001950D0" w:rsidRPr="008739EF" w:rsidRDefault="001950D0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739EF">
              <w:t>- инсценировка русских народных сказок «Теремок», «Три медведя», «Колобок».</w:t>
            </w:r>
          </w:p>
          <w:p w:rsidR="001950D0" w:rsidRPr="008739EF" w:rsidRDefault="001950D0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739EF">
              <w:t xml:space="preserve">Чтобы научить ребенка правильно и четко произносить звуки, ясно и отчетливо выговаривать слова, прежде всего, нужно научить его слышать и слушать звуки вокруг нас, а также речь окружающих. Умение слышать неречевые звуки, различать их является базой для развития фонематического слуха (способностью четко отличать одни речевые звуки от других). Для этого используют игры и упражнения на </w:t>
            </w:r>
            <w:r w:rsidRPr="008739EF">
              <w:rPr>
                <w:i/>
                <w:iCs/>
                <w:u w:val="single"/>
              </w:rPr>
              <w:t>развитие слухового</w:t>
            </w:r>
            <w:r w:rsidRPr="008739EF">
              <w:t xml:space="preserve"> </w:t>
            </w:r>
            <w:r w:rsidRPr="008739EF">
              <w:rPr>
                <w:i/>
                <w:iCs/>
                <w:u w:val="single"/>
              </w:rPr>
              <w:t>внимания</w:t>
            </w:r>
            <w:r w:rsidRPr="008739EF">
              <w:t xml:space="preserve"> (умение на слух определять то или иное звучание и направление звука) </w:t>
            </w:r>
            <w:r w:rsidRPr="008739EF">
              <w:rPr>
                <w:i/>
                <w:iCs/>
              </w:rPr>
              <w:t xml:space="preserve">и </w:t>
            </w:r>
            <w:r w:rsidRPr="008739EF">
              <w:rPr>
                <w:i/>
                <w:iCs/>
                <w:u w:val="single"/>
              </w:rPr>
              <w:t>речевого слуха.</w:t>
            </w:r>
          </w:p>
          <w:p w:rsidR="001950D0" w:rsidRPr="008739EF" w:rsidRDefault="001950D0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739EF">
              <w:rPr>
                <w:i/>
                <w:iCs/>
              </w:rPr>
              <w:t>Развитие слухового внимания</w:t>
            </w:r>
            <w:r w:rsidRPr="008739EF">
              <w:t xml:space="preserve"> к окружающим звукам можно обеспечить в быту и на прогулках. Важно научить ребенка:</w:t>
            </w:r>
          </w:p>
          <w:p w:rsidR="001950D0" w:rsidRPr="008739EF" w:rsidRDefault="001950D0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739EF">
              <w:t xml:space="preserve">- быстро реагировать на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4"/>
              </w:numPr>
              <w:jc w:val="both"/>
            </w:pPr>
            <w:r w:rsidRPr="008739EF">
              <w:t xml:space="preserve">неречевые звуки;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4"/>
              </w:numPr>
              <w:jc w:val="both"/>
            </w:pPr>
            <w:r w:rsidRPr="008739EF">
              <w:t xml:space="preserve">имя;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4"/>
              </w:numPr>
              <w:jc w:val="both"/>
            </w:pPr>
            <w:r w:rsidRPr="008739EF">
              <w:t xml:space="preserve">речь нормальной громкости и шепотную; </w:t>
            </w:r>
          </w:p>
          <w:p w:rsidR="001950D0" w:rsidRPr="008739EF" w:rsidRDefault="001950D0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739EF">
              <w:t>- узнавать, что звучит;</w:t>
            </w:r>
          </w:p>
          <w:p w:rsidR="001950D0" w:rsidRPr="008739EF" w:rsidRDefault="001950D0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739EF">
              <w:t>- определять направление звука;</w:t>
            </w:r>
          </w:p>
          <w:p w:rsidR="001950D0" w:rsidRPr="008739EF" w:rsidRDefault="00835DA8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>
              <w:t>- оценивать: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5"/>
              </w:numPr>
              <w:jc w:val="both"/>
            </w:pPr>
            <w:r w:rsidRPr="008739EF">
              <w:t xml:space="preserve">расстояние до источника звучания;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5"/>
              </w:numPr>
              <w:jc w:val="both"/>
            </w:pPr>
            <w:r w:rsidRPr="008739EF">
              <w:t xml:space="preserve">интенсивность звучания;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5"/>
              </w:numPr>
              <w:jc w:val="both"/>
            </w:pPr>
            <w:r w:rsidRPr="008739EF">
              <w:t xml:space="preserve">длительность звучания;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5"/>
              </w:numPr>
              <w:jc w:val="both"/>
            </w:pPr>
            <w:r w:rsidRPr="008739EF">
              <w:t xml:space="preserve">темп звучания. </w:t>
            </w:r>
          </w:p>
          <w:p w:rsidR="001950D0" w:rsidRPr="008739EF" w:rsidRDefault="001950D0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739EF">
              <w:t>- понимать значение звуков окружающей среды</w:t>
            </w:r>
            <w:r w:rsidR="00835DA8">
              <w:t>;</w:t>
            </w:r>
          </w:p>
          <w:p w:rsidR="001950D0" w:rsidRPr="008739EF" w:rsidRDefault="001950D0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739EF">
              <w:t xml:space="preserve">- устанавливать связь звуков с другими свойствами предметов (почему лает собака, гудит машина и т.д.) </w:t>
            </w:r>
          </w:p>
          <w:p w:rsidR="001950D0" w:rsidRPr="008739EF" w:rsidRDefault="001950D0" w:rsidP="00467BE5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739EF">
              <w:rPr>
                <w:i/>
                <w:iCs/>
              </w:rPr>
              <w:t>Развитие речевого слуха</w:t>
            </w:r>
            <w:r w:rsidRPr="008739EF">
              <w:t xml:space="preserve"> помогает воспринимать смысл сказанного. Дети в повседневной жизни учатся различать: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6"/>
              </w:numPr>
              <w:jc w:val="both"/>
            </w:pPr>
            <w:r w:rsidRPr="008739EF">
              <w:t xml:space="preserve">мужской </w:t>
            </w:r>
            <w:r w:rsidR="00E112F0">
              <w:rPr>
                <w:lang w:val="en-US"/>
              </w:rPr>
              <w:t>-</w:t>
            </w:r>
            <w:r w:rsidRPr="008739EF">
              <w:t xml:space="preserve"> женский голоса;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6"/>
              </w:numPr>
              <w:jc w:val="both"/>
            </w:pPr>
            <w:r w:rsidRPr="008739EF">
              <w:t xml:space="preserve">взрослый </w:t>
            </w:r>
            <w:r w:rsidR="00E112F0">
              <w:rPr>
                <w:lang w:val="en-US"/>
              </w:rPr>
              <w:t>-</w:t>
            </w:r>
            <w:r w:rsidRPr="008739EF">
              <w:t xml:space="preserve"> детский;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6"/>
              </w:numPr>
              <w:jc w:val="both"/>
            </w:pPr>
            <w:r w:rsidRPr="008739EF">
              <w:t xml:space="preserve">голоса детей группы;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6"/>
              </w:numPr>
              <w:jc w:val="both"/>
            </w:pPr>
            <w:r w:rsidRPr="008739EF">
              <w:t xml:space="preserve">речь - пение;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6"/>
              </w:numPr>
              <w:jc w:val="both"/>
            </w:pPr>
            <w:r w:rsidRPr="008739EF">
              <w:t xml:space="preserve">хоровое </w:t>
            </w:r>
            <w:r w:rsidR="00E112F0">
              <w:rPr>
                <w:lang w:val="en-US"/>
              </w:rPr>
              <w:t>-</w:t>
            </w:r>
            <w:r w:rsidRPr="008739EF">
              <w:t xml:space="preserve"> сольное исполнение; </w:t>
            </w:r>
          </w:p>
          <w:p w:rsidR="001950D0" w:rsidRPr="008739EF" w:rsidRDefault="001950D0" w:rsidP="00467BE5">
            <w:pPr>
              <w:pStyle w:val="a5"/>
              <w:numPr>
                <w:ilvl w:val="0"/>
                <w:numId w:val="16"/>
              </w:numPr>
              <w:jc w:val="both"/>
            </w:pPr>
            <w:r w:rsidRPr="008739EF">
              <w:t xml:space="preserve">интенсивность речи. </w:t>
            </w:r>
          </w:p>
          <w:p w:rsidR="008739EF" w:rsidRPr="008739EF" w:rsidRDefault="001950D0" w:rsidP="00467BE5">
            <w:pPr>
              <w:ind w:firstLine="709"/>
              <w:jc w:val="both"/>
              <w:rPr>
                <w:b/>
                <w:color w:val="C00000"/>
              </w:rPr>
            </w:pPr>
            <w:r w:rsidRPr="008739EF">
              <w:t xml:space="preserve">Основой для правильного звукопроизношения является </w:t>
            </w:r>
            <w:r w:rsidRPr="008739EF">
              <w:rPr>
                <w:u w:val="single"/>
              </w:rPr>
              <w:t>артикуляционный аппарат</w:t>
            </w:r>
            <w:r w:rsidRPr="008739EF">
              <w:t xml:space="preserve"> (губы, нижняя челюсть, язык, мягкое небо). Его нужно готовить к правильному произношению звуков с помощью </w:t>
            </w:r>
            <w:r w:rsidRPr="008739EF">
              <w:rPr>
                <w:i/>
                <w:iCs/>
                <w:u w:val="single"/>
              </w:rPr>
              <w:t>артикуляционной гимнастики</w:t>
            </w:r>
            <w:r w:rsidRPr="008739EF">
              <w:t xml:space="preserve">. </w:t>
            </w:r>
          </w:p>
          <w:p w:rsidR="008739EF" w:rsidRPr="008739EF" w:rsidRDefault="008739EF" w:rsidP="00467BE5">
            <w:pPr>
              <w:ind w:firstLine="709"/>
              <w:jc w:val="both"/>
              <w:rPr>
                <w:b/>
              </w:rPr>
            </w:pPr>
            <w:r w:rsidRPr="008739EF">
              <w:rPr>
                <w:b/>
              </w:rPr>
              <w:t>Методические указания к   проведению гимнастики.</w:t>
            </w:r>
          </w:p>
          <w:p w:rsidR="008739EF" w:rsidRPr="008739EF" w:rsidRDefault="008739EF" w:rsidP="00467BE5">
            <w:pPr>
              <w:ind w:firstLine="709"/>
              <w:jc w:val="both"/>
            </w:pPr>
            <w:r w:rsidRPr="008739EF">
              <w:t>• Проводить гимнастику надо ежедневно, чтобы вырабатываемые у детей двигательные навыки закреплялись, становились более прочными.</w:t>
            </w:r>
          </w:p>
          <w:p w:rsidR="008739EF" w:rsidRPr="008739EF" w:rsidRDefault="008739EF" w:rsidP="00467BE5">
            <w:pPr>
              <w:ind w:firstLine="709"/>
              <w:jc w:val="both"/>
            </w:pPr>
            <w:r w:rsidRPr="008739EF">
              <w:t>• Артикуляционную гимнастику проводят сидя, так как в таком положении у ребенка прямая спина, тело не напряжено, руки и ноги находятся в спокойном положении.</w:t>
            </w:r>
          </w:p>
          <w:p w:rsidR="008739EF" w:rsidRPr="008739EF" w:rsidRDefault="008739EF" w:rsidP="00467BE5">
            <w:pPr>
              <w:ind w:firstLine="709"/>
              <w:jc w:val="both"/>
            </w:pPr>
            <w:r w:rsidRPr="008739EF">
              <w:t>• Упражнения выполняются сидя перед зеркалом, дети должны видеть ваше лицо и свое лицо. Лицо должно быть хорошо освещено, а губы – ярко окрашены.</w:t>
            </w:r>
          </w:p>
          <w:p w:rsidR="008739EF" w:rsidRPr="008739EF" w:rsidRDefault="008739EF" w:rsidP="00467BE5">
            <w:pPr>
              <w:ind w:firstLine="709"/>
              <w:jc w:val="both"/>
            </w:pPr>
            <w:r w:rsidRPr="008739EF">
              <w:t>• Продолжительность гимнастики - до 5 мин.</w:t>
            </w:r>
          </w:p>
          <w:p w:rsidR="008739EF" w:rsidRDefault="008739EF" w:rsidP="00467BE5">
            <w:pPr>
              <w:ind w:firstLine="709"/>
              <w:jc w:val="both"/>
            </w:pPr>
            <w:r w:rsidRPr="008739EF">
              <w:t>• В любом упражнении все движения органов артикуляционного аппарата осуществляется последовательно, с паузами перед каждым движением, чтобы взрослый мог контролировать качество движения, а ребенок – ощущать, осознавать, контролировать и запоминать свои действия. Сначала упражнения выполняются в медленном темпе перед зеркалом, т.е. для достижения конечного результата используется зрительный самоконтроль. После того как ребенок научится выполнять движения, зеркало убирают, и функции контроля берут на себя собственные кинестетические ощущения ребенка (ощущения движения и положения органов артикуляционного аппарата).</w:t>
            </w:r>
          </w:p>
          <w:p w:rsidR="008739EF" w:rsidRDefault="008739EF" w:rsidP="00467BE5">
            <w:pPr>
              <w:ind w:firstLine="709"/>
              <w:jc w:val="both"/>
            </w:pPr>
          </w:p>
          <w:p w:rsidR="008739EF" w:rsidRDefault="008739EF" w:rsidP="00467BE5">
            <w:pPr>
              <w:ind w:firstLine="709"/>
              <w:jc w:val="both"/>
            </w:pPr>
          </w:p>
          <w:p w:rsidR="008739EF" w:rsidRPr="008739EF" w:rsidRDefault="008739EF" w:rsidP="00467BE5">
            <w:pPr>
              <w:ind w:firstLine="709"/>
              <w:jc w:val="both"/>
            </w:pPr>
          </w:p>
          <w:tbl>
            <w:tblPr>
              <w:tblpPr w:leftFromText="180" w:rightFromText="180" w:vertAnchor="text" w:horzAnchor="margin" w:tblpY="17"/>
              <w:tblOverlap w:val="never"/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768"/>
            </w:tblGrid>
            <w:tr w:rsidR="008739EF" w:rsidRPr="008739EF" w:rsidTr="00467BE5">
              <w:trPr>
                <w:trHeight w:val="565"/>
              </w:trPr>
              <w:tc>
                <w:tcPr>
                  <w:tcW w:w="10768" w:type="dxa"/>
                </w:tcPr>
                <w:p w:rsidR="008739EF" w:rsidRPr="008739EF" w:rsidRDefault="008739EF" w:rsidP="00467BE5">
                  <w:pPr>
                    <w:jc w:val="center"/>
                    <w:rPr>
                      <w:b/>
                    </w:rPr>
                  </w:pPr>
                  <w:r w:rsidRPr="008739EF">
                    <w:rPr>
                      <w:b/>
                    </w:rPr>
                    <w:lastRenderedPageBreak/>
                    <w:t>Первый комплекс для выработки основных движений и</w:t>
                  </w:r>
                </w:p>
                <w:p w:rsidR="008739EF" w:rsidRPr="008739EF" w:rsidRDefault="008739EF" w:rsidP="00467BE5">
                  <w:pPr>
                    <w:jc w:val="center"/>
                  </w:pPr>
                  <w:r w:rsidRPr="008739EF">
                    <w:rPr>
                      <w:b/>
                    </w:rPr>
                    <w:t>положений органов артикуляционного аппарата.</w:t>
                  </w:r>
                </w:p>
              </w:tc>
            </w:tr>
            <w:tr w:rsidR="008739EF" w:rsidRPr="008739EF" w:rsidTr="00467BE5">
              <w:trPr>
                <w:trHeight w:val="2534"/>
              </w:trPr>
              <w:tc>
                <w:tcPr>
                  <w:tcW w:w="10768" w:type="dxa"/>
                </w:tcPr>
                <w:p w:rsidR="008739EF" w:rsidRPr="008739EF" w:rsidRDefault="008739EF" w:rsidP="00467BE5">
                  <w:pPr>
                    <w:rPr>
                      <w:b/>
                    </w:rPr>
                  </w:pPr>
                  <w:r w:rsidRPr="008739EF">
                    <w:rPr>
                      <w:b/>
                    </w:rPr>
                    <w:t>«Улыбка».</w:t>
                  </w:r>
                </w:p>
                <w:tbl>
                  <w:tblPr>
                    <w:tblpPr w:leftFromText="180" w:rightFromText="180" w:vertAnchor="text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55"/>
                  </w:tblGrid>
                  <w:tr w:rsidR="008739EF" w:rsidRPr="008739EF" w:rsidTr="00467BE5">
                    <w:trPr>
                      <w:trHeight w:val="1320"/>
                    </w:trPr>
                    <w:tc>
                      <w:tcPr>
                        <w:tcW w:w="1555" w:type="dxa"/>
                      </w:tcPr>
                      <w:p w:rsidR="008739EF" w:rsidRPr="008739EF" w:rsidRDefault="008739EF" w:rsidP="00467BE5">
                        <w:r w:rsidRPr="008739EF">
                          <w:rPr>
                            <w:noProof/>
                          </w:rPr>
                          <w:drawing>
                            <wp:inline distT="0" distB="0" distL="0" distR="0" wp14:anchorId="7CCBF118" wp14:editId="36ED246C">
                              <wp:extent cx="922759" cy="739471"/>
                              <wp:effectExtent l="0" t="0" r="0" b="381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031" t="4580" r="3145" b="610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28783" cy="7442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739EF" w:rsidRPr="008739EF" w:rsidRDefault="008739EF" w:rsidP="00467BE5">
                  <w:pPr>
                    <w:jc w:val="both"/>
                  </w:pPr>
                  <w:r w:rsidRPr="008739EF">
                    <w:rPr>
                      <w:b/>
                    </w:rPr>
                    <w:t>Цель.</w:t>
                  </w:r>
                  <w:r w:rsidRPr="008739EF">
                    <w:t xml:space="preserve"> Вырабатывать умение удерживать губы в улыбке, обнажая нижние и верхние передние зубы.</w:t>
                  </w:r>
                </w:p>
                <w:p w:rsidR="008739EF" w:rsidRPr="008739EF" w:rsidRDefault="008739EF" w:rsidP="00467BE5">
                  <w:pPr>
                    <w:jc w:val="both"/>
                  </w:pPr>
                  <w:r w:rsidRPr="008739EF">
                    <w:rPr>
                      <w:b/>
                    </w:rPr>
                    <w:t>Описание.</w:t>
                  </w:r>
                  <w:r w:rsidRPr="008739EF">
                    <w:t xml:space="preserve"> Улыбнуться без напряжения так, чтобы были видны передние верхние и нижние зубы. Удерживать в таком положении губы под счёт от одного до пяти.</w:t>
                  </w:r>
                </w:p>
                <w:p w:rsidR="008739EF" w:rsidRPr="008739EF" w:rsidRDefault="008739EF" w:rsidP="00467BE5">
                  <w:pPr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 xml:space="preserve">Методические указания.  </w:t>
                  </w:r>
                </w:p>
                <w:p w:rsidR="008739EF" w:rsidRPr="008739EF" w:rsidRDefault="008739EF" w:rsidP="00467BE5">
                  <w:pPr>
                    <w:jc w:val="both"/>
                  </w:pPr>
                  <w:r w:rsidRPr="008739EF">
                    <w:t>1. Следить, чтобы при улыбке верхняя губа не подворачивалась, не натягивалась на верхние зубы.</w:t>
                  </w:r>
                </w:p>
                <w:p w:rsidR="008739EF" w:rsidRPr="008739EF" w:rsidRDefault="008739EF" w:rsidP="00467BE5">
                  <w:pPr>
                    <w:jc w:val="both"/>
                  </w:pPr>
                  <w:r w:rsidRPr="008739EF">
                    <w:t xml:space="preserve">2.Если ребенок не показывает нижние зубы, нужно научить его при сомкнутых губах опускать и поднимать только нижнюю губу. </w:t>
                  </w:r>
                </w:p>
              </w:tc>
            </w:tr>
            <w:tr w:rsidR="008739EF" w:rsidRPr="008739EF" w:rsidTr="00467BE5">
              <w:trPr>
                <w:trHeight w:val="1853"/>
              </w:trPr>
              <w:tc>
                <w:tcPr>
                  <w:tcW w:w="10768" w:type="dxa"/>
                </w:tcPr>
                <w:p w:rsidR="008739EF" w:rsidRPr="008739EF" w:rsidRDefault="008739EF" w:rsidP="00467BE5">
                  <w:pPr>
                    <w:rPr>
                      <w:b/>
                    </w:rPr>
                  </w:pPr>
                  <w:r w:rsidRPr="008739EF">
                    <w:rPr>
                      <w:b/>
                    </w:rPr>
                    <w:t>«Трубочка».</w:t>
                  </w:r>
                </w:p>
                <w:tbl>
                  <w:tblPr>
                    <w:tblpPr w:leftFromText="180" w:rightFromText="180" w:vertAnchor="text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68"/>
                  </w:tblGrid>
                  <w:tr w:rsidR="008739EF" w:rsidRPr="008739EF" w:rsidTr="00467BE5">
                    <w:trPr>
                      <w:trHeight w:val="976"/>
                    </w:trPr>
                    <w:tc>
                      <w:tcPr>
                        <w:tcW w:w="1568" w:type="dxa"/>
                      </w:tcPr>
                      <w:p w:rsidR="008739EF" w:rsidRPr="008739EF" w:rsidRDefault="008739EF" w:rsidP="00467BE5">
                        <w:r w:rsidRPr="008739EF">
                          <w:object w:dxaOrig="2505" w:dyaOrig="153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67.6pt;height:55.1pt" o:ole="">
                              <v:imagedata r:id="rId9" o:title=""/>
                            </v:shape>
                            <o:OLEObject Type="Embed" ProgID="PBrush" ShapeID="_x0000_i1025" DrawAspect="Content" ObjectID="_1605442219" r:id="rId10"/>
                          </w:object>
                        </w:r>
                      </w:p>
                    </w:tc>
                  </w:tr>
                </w:tbl>
                <w:p w:rsidR="008739EF" w:rsidRPr="008739EF" w:rsidRDefault="008739EF" w:rsidP="00467BE5">
                  <w:pPr>
                    <w:jc w:val="both"/>
                  </w:pPr>
                  <w:r w:rsidRPr="008739EF">
                    <w:rPr>
                      <w:b/>
                    </w:rPr>
                    <w:t xml:space="preserve">Цель. </w:t>
                  </w:r>
                  <w:r w:rsidRPr="008739EF">
                    <w:t>Вырабатывать движение губ вперед.</w:t>
                  </w:r>
                </w:p>
                <w:p w:rsidR="008739EF" w:rsidRPr="008739EF" w:rsidRDefault="008739EF" w:rsidP="00467BE5">
                  <w:pPr>
                    <w:jc w:val="both"/>
                  </w:pPr>
                  <w:r w:rsidRPr="008739EF">
                    <w:rPr>
                      <w:b/>
                    </w:rPr>
                    <w:t xml:space="preserve">Описание. </w:t>
                  </w:r>
                  <w:r w:rsidRPr="008739EF">
                    <w:t>Вытянуть сомкнутые губы вперед трубочкой. Удерживать в таком положении под счет от одного до пяти.</w:t>
                  </w:r>
                </w:p>
                <w:p w:rsidR="008739EF" w:rsidRPr="008739EF" w:rsidRDefault="008739EF" w:rsidP="00467BE5">
                  <w:pPr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>Методические указания.</w:t>
                  </w:r>
                </w:p>
                <w:p w:rsidR="008739EF" w:rsidRPr="008739EF" w:rsidRDefault="008739EF" w:rsidP="00467BE5">
                  <w:pPr>
                    <w:jc w:val="both"/>
                    <w:rPr>
                      <w:b/>
                    </w:rPr>
                  </w:pPr>
                  <w:r w:rsidRPr="008739EF">
                    <w:t>1.</w:t>
                  </w:r>
                  <w:r w:rsidRPr="008739EF">
                    <w:rPr>
                      <w:b/>
                    </w:rPr>
                    <w:t xml:space="preserve"> </w:t>
                  </w:r>
                  <w:r w:rsidRPr="008739EF">
                    <w:t>Следить, чтобы при вытягивании губ вперед не открывался рот; зубы должны быть сомкнуты.</w:t>
                  </w:r>
                </w:p>
              </w:tc>
            </w:tr>
            <w:tr w:rsidR="008739EF" w:rsidRPr="008739EF" w:rsidTr="00467BE5">
              <w:trPr>
                <w:trHeight w:val="1870"/>
              </w:trPr>
              <w:tc>
                <w:tcPr>
                  <w:tcW w:w="10768" w:type="dxa"/>
                </w:tcPr>
                <w:p w:rsidR="008739EF" w:rsidRPr="008739EF" w:rsidRDefault="008739EF" w:rsidP="00467BE5">
                  <w:pPr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>«Улыбка» - «Трубочка».</w:t>
                  </w:r>
                </w:p>
                <w:tbl>
                  <w:tblPr>
                    <w:tblpPr w:leftFromText="180" w:rightFromText="180" w:vertAnchor="text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55"/>
                    <w:gridCol w:w="1578"/>
                  </w:tblGrid>
                  <w:tr w:rsidR="008739EF" w:rsidRPr="008739EF" w:rsidTr="00467BE5">
                    <w:trPr>
                      <w:trHeight w:val="1320"/>
                    </w:trPr>
                    <w:tc>
                      <w:tcPr>
                        <w:tcW w:w="1555" w:type="dxa"/>
                      </w:tcPr>
                      <w:p w:rsidR="008739EF" w:rsidRPr="008739EF" w:rsidRDefault="008739EF" w:rsidP="00467BE5">
                        <w:pPr>
                          <w:rPr>
                            <w:lang w:val="en-US"/>
                          </w:rPr>
                        </w:pPr>
                      </w:p>
                      <w:p w:rsidR="008739EF" w:rsidRPr="008739EF" w:rsidRDefault="008739EF" w:rsidP="00467BE5">
                        <w:pPr>
                          <w:rPr>
                            <w:lang w:val="en-US"/>
                          </w:rPr>
                        </w:pPr>
                        <w:r w:rsidRPr="008739EF">
                          <w:rPr>
                            <w:noProof/>
                          </w:rPr>
                          <w:drawing>
                            <wp:inline distT="0" distB="0" distL="0" distR="0" wp14:anchorId="429B2311" wp14:editId="549D293A">
                              <wp:extent cx="776850" cy="622544"/>
                              <wp:effectExtent l="0" t="0" r="4445" b="6350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031" t="4580" r="3145" b="610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81921" cy="6266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8" w:type="dxa"/>
                        <w:shd w:val="clear" w:color="auto" w:fill="auto"/>
                      </w:tcPr>
                      <w:p w:rsidR="008739EF" w:rsidRPr="008739EF" w:rsidRDefault="008739EF" w:rsidP="00467BE5">
                        <w:pPr>
                          <w:spacing w:after="200" w:line="276" w:lineRule="auto"/>
                        </w:pPr>
                        <w:r w:rsidRPr="008739EF">
                          <w:object w:dxaOrig="2505" w:dyaOrig="1530">
                            <v:shape id="_x0000_i1026" type="#_x0000_t75" style="width:60.75pt;height:48.85pt" o:ole="">
                              <v:imagedata r:id="rId9" o:title=""/>
                            </v:shape>
                            <o:OLEObject Type="Embed" ProgID="PBrush" ShapeID="_x0000_i1026" DrawAspect="Content" ObjectID="_1605442220" r:id="rId11"/>
                          </w:object>
                        </w:r>
                      </w:p>
                    </w:tc>
                  </w:tr>
                </w:tbl>
                <w:p w:rsidR="008739EF" w:rsidRPr="008739EF" w:rsidRDefault="008739EF" w:rsidP="00467BE5">
                  <w:pPr>
                    <w:jc w:val="both"/>
                  </w:pPr>
                  <w:r w:rsidRPr="008739EF">
                    <w:rPr>
                      <w:b/>
                    </w:rPr>
                    <w:t xml:space="preserve">Цель. </w:t>
                  </w:r>
                  <w:r w:rsidRPr="008739EF">
                    <w:t>Чередование положения губ в улыбке и трубочкой.</w:t>
                  </w:r>
                </w:p>
                <w:p w:rsidR="008739EF" w:rsidRPr="008739EF" w:rsidRDefault="008739EF" w:rsidP="00467BE5">
                  <w:pPr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>Описание.</w:t>
                  </w:r>
                  <w:r w:rsidRPr="008739EF">
                    <w:t xml:space="preserve"> Улыбнуться без напряжения так, чтобы были видны передние верхние и нижние зубы. Удерживать в таком положении губы под счёт от одного до пяти. Вытянуть сомкнутые губы вперед трубочкой. Удерживать в таком положении под счет от одного до пяти.</w:t>
                  </w:r>
                </w:p>
              </w:tc>
            </w:tr>
            <w:tr w:rsidR="008739EF" w:rsidRPr="008739EF" w:rsidTr="00467BE5">
              <w:trPr>
                <w:trHeight w:val="1913"/>
              </w:trPr>
              <w:tc>
                <w:tcPr>
                  <w:tcW w:w="10768" w:type="dxa"/>
                </w:tcPr>
                <w:p w:rsidR="008739EF" w:rsidRPr="008739EF" w:rsidRDefault="008739EF" w:rsidP="00467BE5">
                  <w:pPr>
                    <w:jc w:val="both"/>
                  </w:pPr>
                  <w:r w:rsidRPr="008739EF">
                    <w:rPr>
                      <w:b/>
                    </w:rPr>
                    <w:t>«Окошко».</w:t>
                  </w:r>
                </w:p>
                <w:tbl>
                  <w:tblPr>
                    <w:tblpPr w:leftFromText="180" w:rightFromText="180" w:vertAnchor="text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68"/>
                  </w:tblGrid>
                  <w:tr w:rsidR="008739EF" w:rsidRPr="008739EF" w:rsidTr="00467BE5">
                    <w:trPr>
                      <w:trHeight w:val="1408"/>
                    </w:trPr>
                    <w:tc>
                      <w:tcPr>
                        <w:tcW w:w="1568" w:type="dxa"/>
                      </w:tcPr>
                      <w:p w:rsidR="008739EF" w:rsidRPr="008739EF" w:rsidRDefault="008739EF" w:rsidP="00467BE5"/>
                      <w:p w:rsidR="008739EF" w:rsidRPr="008739EF" w:rsidRDefault="008739EF" w:rsidP="00467BE5">
                        <w:r w:rsidRPr="008739EF">
                          <w:object w:dxaOrig="7800" w:dyaOrig="4515">
                            <v:shape id="_x0000_i1027" type="#_x0000_t75" style="width:67pt;height:38.8pt" o:ole="">
                              <v:imagedata r:id="rId12" o:title=""/>
                            </v:shape>
                            <o:OLEObject Type="Embed" ProgID="PBrush" ShapeID="_x0000_i1027" DrawAspect="Content" ObjectID="_1605442221" r:id="rId13"/>
                          </w:object>
                        </w:r>
                      </w:p>
                    </w:tc>
                  </w:tr>
                </w:tbl>
                <w:p w:rsidR="008739EF" w:rsidRPr="008739EF" w:rsidRDefault="008739EF" w:rsidP="00467BE5">
                  <w:pPr>
                    <w:jc w:val="both"/>
                  </w:pPr>
                  <w:r w:rsidRPr="008739EF">
                    <w:rPr>
                      <w:b/>
                    </w:rPr>
                    <w:t>Цель.</w:t>
                  </w:r>
                  <w:r w:rsidRPr="008739EF">
                    <w:t xml:space="preserve"> Спокойное открывание и закрывание рта.</w:t>
                  </w:r>
                </w:p>
                <w:p w:rsidR="008739EF" w:rsidRPr="008739EF" w:rsidRDefault="008739EF" w:rsidP="00467BE5">
                  <w:pPr>
                    <w:jc w:val="both"/>
                  </w:pPr>
                  <w:r w:rsidRPr="008739EF">
                    <w:rPr>
                      <w:b/>
                    </w:rPr>
                    <w:t xml:space="preserve">Описание. </w:t>
                  </w:r>
                  <w:proofErr w:type="gramStart"/>
                  <w:r w:rsidRPr="008739EF">
                    <w:t>На счёт «раз» широко открыть рот (окошко открыто), на счёт «два» закрыть рот (окошко закрыто).</w:t>
                  </w:r>
                  <w:proofErr w:type="gramEnd"/>
                </w:p>
                <w:p w:rsidR="008739EF" w:rsidRPr="008739EF" w:rsidRDefault="008739EF" w:rsidP="00467BE5">
                  <w:pPr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>Методические указания.</w:t>
                  </w:r>
                </w:p>
                <w:p w:rsidR="008739EF" w:rsidRPr="008739EF" w:rsidRDefault="008739EF" w:rsidP="00467BE5">
                  <w:pPr>
                    <w:jc w:val="both"/>
                  </w:pPr>
                  <w:r w:rsidRPr="008739EF">
                    <w:t>1. Следить, чтобы рот был широко открыт. Удерживать в таком положении под счет от одного до пяти.</w:t>
                  </w:r>
                </w:p>
              </w:tc>
            </w:tr>
            <w:tr w:rsidR="008739EF" w:rsidRPr="008739EF" w:rsidTr="00467BE5">
              <w:trPr>
                <w:trHeight w:val="2801"/>
              </w:trPr>
              <w:tc>
                <w:tcPr>
                  <w:tcW w:w="10768" w:type="dxa"/>
                </w:tcPr>
                <w:p w:rsidR="008739EF" w:rsidRPr="008739EF" w:rsidRDefault="008739EF" w:rsidP="00467BE5">
                  <w:pPr>
                    <w:contextualSpacing/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>«Лопаточка».</w:t>
                  </w:r>
                </w:p>
                <w:tbl>
                  <w:tblPr>
                    <w:tblpPr w:leftFromText="180" w:rightFromText="180" w:vertAnchor="text" w:horzAnchor="page" w:tblpX="114" w:tblpY="151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82"/>
                  </w:tblGrid>
                  <w:tr w:rsidR="008739EF" w:rsidRPr="008739EF" w:rsidTr="00467BE5">
                    <w:trPr>
                      <w:trHeight w:val="1328"/>
                    </w:trPr>
                    <w:tc>
                      <w:tcPr>
                        <w:tcW w:w="1582" w:type="dxa"/>
                      </w:tcPr>
                      <w:p w:rsidR="008739EF" w:rsidRPr="008739EF" w:rsidRDefault="008739EF" w:rsidP="00467BE5">
                        <w:pPr>
                          <w:contextualSpacing/>
                          <w:jc w:val="both"/>
                        </w:pPr>
                        <w:r w:rsidRPr="008739EF">
                          <w:rPr>
                            <w:noProof/>
                          </w:rPr>
                          <w:drawing>
                            <wp:inline distT="0" distB="0" distL="0" distR="0" wp14:anchorId="2C437F0C" wp14:editId="346DB532">
                              <wp:extent cx="771276" cy="736997"/>
                              <wp:effectExtent l="0" t="0" r="0" b="6350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95" t="4285" r="7143" b="357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74881" cy="7404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739EF" w:rsidRPr="008739EF" w:rsidRDefault="008739EF" w:rsidP="00467BE5">
                  <w:pPr>
                    <w:contextualSpacing/>
                    <w:jc w:val="both"/>
                  </w:pPr>
                  <w:r w:rsidRPr="008739EF">
                    <w:rPr>
                      <w:b/>
                    </w:rPr>
                    <w:t>Цель.</w:t>
                  </w:r>
                  <w:r w:rsidRPr="008739EF">
                    <w:t xml:space="preserve"> Вырабатывать умение удерживать язык в спокойном, расслабленном положении.</w:t>
                  </w:r>
                </w:p>
                <w:p w:rsidR="008739EF" w:rsidRPr="008739EF" w:rsidRDefault="008739EF" w:rsidP="00467BE5">
                  <w:pPr>
                    <w:contextualSpacing/>
                    <w:jc w:val="both"/>
                  </w:pPr>
                  <w:r w:rsidRPr="008739EF">
                    <w:rPr>
                      <w:b/>
                    </w:rPr>
                    <w:t>Описание.</w:t>
                  </w:r>
                  <w:r w:rsidRPr="008739EF">
                    <w:t xml:space="preserve"> Улыбнуться, приоткрыть рот, положить широкий передний край языка на нижнюю губу. Удерживать его в таком положении под счет от одного до пяти.</w:t>
                  </w:r>
                </w:p>
                <w:p w:rsidR="008739EF" w:rsidRPr="008739EF" w:rsidRDefault="008739EF" w:rsidP="00467BE5">
                  <w:pPr>
                    <w:contextualSpacing/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 xml:space="preserve">Методические указания. </w:t>
                  </w:r>
                </w:p>
                <w:p w:rsidR="008739EF" w:rsidRPr="008739EF" w:rsidRDefault="008739EF" w:rsidP="00467BE5">
                  <w:pPr>
                    <w:contextualSpacing/>
                    <w:jc w:val="both"/>
                  </w:pPr>
                  <w:r w:rsidRPr="008739EF">
                    <w:t>1. Губы не растягивать в сильную улыбку, чтобы не было напряжения</w:t>
                  </w:r>
                </w:p>
                <w:p w:rsidR="008739EF" w:rsidRPr="008739EF" w:rsidRDefault="008739EF" w:rsidP="00467BE5">
                  <w:pPr>
                    <w:jc w:val="both"/>
                  </w:pPr>
                  <w:r w:rsidRPr="008739EF">
                    <w:t xml:space="preserve">2. Следить, чтобы не подворачивалась нижняя губа. </w:t>
                  </w:r>
                </w:p>
                <w:p w:rsidR="008739EF" w:rsidRPr="008739EF" w:rsidRDefault="008739EF" w:rsidP="00467BE5">
                  <w:pPr>
                    <w:jc w:val="both"/>
                  </w:pPr>
                  <w:r w:rsidRPr="008739EF">
                    <w:t xml:space="preserve">3. Не высовывать язык далеко: он должен только накрывать нижнюю губу. </w:t>
                  </w:r>
                </w:p>
                <w:p w:rsidR="004B3807" w:rsidRPr="008739EF" w:rsidRDefault="008739EF" w:rsidP="00467BE5">
                  <w:pPr>
                    <w:jc w:val="both"/>
                    <w:rPr>
                      <w:b/>
                    </w:rPr>
                  </w:pPr>
                  <w:r w:rsidRPr="008739EF">
                    <w:t xml:space="preserve">4. Боковые края языка должны касаться углов рта. </w:t>
                  </w:r>
                </w:p>
              </w:tc>
            </w:tr>
            <w:tr w:rsidR="004B3807" w:rsidRPr="008739EF" w:rsidTr="00467BE5">
              <w:trPr>
                <w:trHeight w:val="3002"/>
              </w:trPr>
              <w:tc>
                <w:tcPr>
                  <w:tcW w:w="10768" w:type="dxa"/>
                </w:tcPr>
                <w:p w:rsidR="004B3807" w:rsidRPr="008739EF" w:rsidRDefault="004B3807" w:rsidP="00467BE5">
                  <w:pPr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>«Приклей конфетку».</w:t>
                  </w:r>
                </w:p>
                <w:tbl>
                  <w:tblPr>
                    <w:tblpPr w:leftFromText="180" w:rightFromText="180" w:vertAnchor="text" w:horzAnchor="page" w:tblpX="114" w:tblpY="151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377"/>
                  </w:tblGrid>
                  <w:tr w:rsidR="004B3807" w:rsidRPr="008739EF" w:rsidTr="00467BE5">
                    <w:trPr>
                      <w:trHeight w:val="1415"/>
                    </w:trPr>
                    <w:tc>
                      <w:tcPr>
                        <w:tcW w:w="1377" w:type="dxa"/>
                      </w:tcPr>
                      <w:p w:rsidR="004B3807" w:rsidRPr="008739EF" w:rsidRDefault="004B3807" w:rsidP="00467BE5">
                        <w:pPr>
                          <w:jc w:val="both"/>
                        </w:pPr>
                        <w:r w:rsidRPr="008739EF">
                          <w:rPr>
                            <w:noProof/>
                          </w:rPr>
                          <w:drawing>
                            <wp:inline distT="0" distB="0" distL="0" distR="0" wp14:anchorId="6FCCFDBA" wp14:editId="262EBC1D">
                              <wp:extent cx="884274" cy="871268"/>
                              <wp:effectExtent l="0" t="0" r="0" b="5080"/>
                              <wp:docPr id="15" name="Рисунок 15" descr="C:\Users\Ольга\Desktop\дддд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Ольга\Desktop\дддд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5534" t="19418" r="18447" b="155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99393" cy="886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B3807" w:rsidRPr="008739EF" w:rsidRDefault="004B3807" w:rsidP="00467BE5">
                  <w:pPr>
                    <w:jc w:val="both"/>
                  </w:pPr>
                  <w:r w:rsidRPr="008739EF">
                    <w:rPr>
                      <w:b/>
                    </w:rPr>
                    <w:t>Цель.</w:t>
                  </w:r>
                  <w:r w:rsidRPr="008739EF">
                    <w:t xml:space="preserve"> Укрепить мышцы языкат и </w:t>
                  </w:r>
                  <w:proofErr w:type="gramStart"/>
                  <w:r w:rsidRPr="008739EF">
                    <w:t>отработать</w:t>
                  </w:r>
                  <w:proofErr w:type="gramEnd"/>
                  <w:r w:rsidRPr="008739EF">
                    <w:t xml:space="preserve"> подъём языка вверх.</w:t>
                  </w:r>
                </w:p>
                <w:p w:rsidR="004B3807" w:rsidRPr="008739EF" w:rsidRDefault="004B3807" w:rsidP="00467BE5">
                  <w:pPr>
                    <w:jc w:val="both"/>
                  </w:pPr>
                  <w:r w:rsidRPr="008739EF">
                    <w:rPr>
                      <w:b/>
                    </w:rPr>
                    <w:t>Описание.</w:t>
                  </w:r>
                  <w:r w:rsidRPr="008739EF">
                    <w:t xml:space="preserve"> Положить широкий кончик языка на нижнюю губу. На самый край языка положить тоненький кусочек ириски, приклеить кусочек конфетки к нёбу за верхними зубами.  </w:t>
                  </w:r>
                </w:p>
                <w:p w:rsidR="004B3807" w:rsidRPr="008739EF" w:rsidRDefault="004B3807" w:rsidP="00467BE5">
                  <w:pPr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 xml:space="preserve">Методические указания. </w:t>
                  </w:r>
                </w:p>
                <w:p w:rsidR="004B3807" w:rsidRPr="008739EF" w:rsidRDefault="004B3807" w:rsidP="00467BE5">
                  <w:pPr>
                    <w:jc w:val="both"/>
                  </w:pPr>
                  <w:r w:rsidRPr="008739EF">
                    <w:t>1. Следить, чтобы работал только язык - нижняя челюсть должна быть неподвижна.</w:t>
                  </w:r>
                </w:p>
                <w:p w:rsidR="004B3807" w:rsidRPr="008739EF" w:rsidRDefault="004B3807" w:rsidP="00467BE5">
                  <w:pPr>
                    <w:jc w:val="both"/>
                  </w:pPr>
                  <w:r w:rsidRPr="008739EF">
                    <w:t>2. Рот открывать не шире чем на 1,5 - 2 см.</w:t>
                  </w:r>
                </w:p>
                <w:p w:rsidR="004B3807" w:rsidRPr="008739EF" w:rsidRDefault="004B3807" w:rsidP="00467BE5">
                  <w:pPr>
                    <w:jc w:val="both"/>
                  </w:pPr>
                  <w:r w:rsidRPr="008739EF">
                    <w:t xml:space="preserve">3. Если нижняя челюсть участвует в выполнении движения, можно поставить чистый указательный палец ребенка сбоку между коренными зубами. </w:t>
                  </w:r>
                </w:p>
                <w:p w:rsidR="004B3807" w:rsidRPr="008739EF" w:rsidRDefault="004B3807" w:rsidP="00467BE5">
                  <w:pPr>
                    <w:jc w:val="both"/>
                    <w:rPr>
                      <w:b/>
                    </w:rPr>
                  </w:pPr>
                  <w:r w:rsidRPr="008739EF">
                    <w:t>4. Выполнять упражнение в медленном темпе.</w:t>
                  </w:r>
                </w:p>
              </w:tc>
            </w:tr>
          </w:tbl>
          <w:tbl>
            <w:tblPr>
              <w:tblW w:w="0" w:type="auto"/>
              <w:tblInd w:w="1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615"/>
            </w:tblGrid>
            <w:tr w:rsidR="008739EF" w:rsidRPr="008739EF" w:rsidTr="00467BE5">
              <w:trPr>
                <w:trHeight w:val="3042"/>
              </w:trPr>
              <w:tc>
                <w:tcPr>
                  <w:tcW w:w="10615" w:type="dxa"/>
                </w:tcPr>
                <w:p w:rsidR="008739EF" w:rsidRPr="008739EF" w:rsidRDefault="004B3807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lastRenderedPageBreak/>
                    <w:t xml:space="preserve"> </w:t>
                  </w:r>
                  <w:r w:rsidR="008739EF" w:rsidRPr="008739EF">
                    <w:rPr>
                      <w:b/>
                    </w:rPr>
                    <w:t>«Качели».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8739EF" w:rsidRPr="008739EF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8739EF" w:rsidRPr="008739EF" w:rsidRDefault="008739EF" w:rsidP="00E85F84">
                        <w:pPr>
                          <w:jc w:val="both"/>
                        </w:pPr>
                        <w:r w:rsidRPr="008739EF">
                          <w:rPr>
                            <w:noProof/>
                          </w:rPr>
                          <w:drawing>
                            <wp:inline distT="0" distB="0" distL="0" distR="0" wp14:anchorId="69F35B9B" wp14:editId="380E368E">
                              <wp:extent cx="845159" cy="857681"/>
                              <wp:effectExtent l="0" t="0" r="0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975" t="3947" r="4487" b="592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48052" cy="8606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739EF" w:rsidRPr="008739EF" w:rsidRDefault="008739EF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8739EF">
                    <w:rPr>
                      <w:b/>
                    </w:rPr>
                    <w:t>Цель.</w:t>
                  </w:r>
                  <w:r w:rsidRPr="008739EF">
                    <w:t xml:space="preserve"> Вырабатывать умение быстро менять положение языка.</w:t>
                  </w:r>
                </w:p>
                <w:p w:rsidR="008739EF" w:rsidRPr="008739EF" w:rsidRDefault="008739EF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8739EF">
                    <w:rPr>
                      <w:b/>
                    </w:rPr>
                    <w:t>Описание.</w:t>
                  </w:r>
                  <w:r w:rsidRPr="008739EF">
                    <w:t xml:space="preserve"> Улыбнуться, показать зубы, приоткрыть рот, положить широкий язык за нижние зубы (с внутренней стороны) и удерживать в таком положении под счет от одного до пяти. Потом поднять широкий язык за верхние зубы (тоже с внутренней стороны) и удерживать под счет от одного до пяти. Так поочередно менять положение языка 4 - 6 раз.</w:t>
                  </w:r>
                </w:p>
                <w:p w:rsidR="008739EF" w:rsidRPr="008739EF" w:rsidRDefault="008739EF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8739EF">
                    <w:rPr>
                      <w:b/>
                    </w:rPr>
                    <w:t>Методические указания.</w:t>
                  </w:r>
                </w:p>
                <w:p w:rsidR="008739EF" w:rsidRPr="008739EF" w:rsidRDefault="008739EF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8739EF">
                    <w:t>1. Следить, чтобы работал только язык, а нижняя челюсть и губы оставались неподвижными.</w:t>
                  </w:r>
                </w:p>
              </w:tc>
            </w:tr>
          </w:tbl>
          <w:p w:rsidR="008739EF" w:rsidRDefault="008739EF" w:rsidP="00467BE5">
            <w:pPr>
              <w:jc w:val="center"/>
              <w:rPr>
                <w:b/>
              </w:rPr>
            </w:pPr>
          </w:p>
          <w:p w:rsidR="004B3807" w:rsidRPr="008A641D" w:rsidRDefault="004B3807" w:rsidP="00467BE5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8A641D">
              <w:rPr>
                <w:b/>
                <w:color w:val="C00000"/>
                <w:sz w:val="28"/>
                <w:szCs w:val="28"/>
              </w:rPr>
              <w:t xml:space="preserve">Звук </w:t>
            </w:r>
            <w:r w:rsidRPr="008A641D">
              <w:rPr>
                <w:b/>
                <w:color w:val="C00000"/>
                <w:sz w:val="28"/>
                <w:szCs w:val="28"/>
                <w:lang w:val="en-US"/>
              </w:rPr>
              <w:t>[</w:t>
            </w:r>
            <w:proofErr w:type="gramStart"/>
            <w:r w:rsidRPr="008A641D">
              <w:rPr>
                <w:b/>
                <w:color w:val="C00000"/>
                <w:sz w:val="28"/>
                <w:szCs w:val="28"/>
              </w:rPr>
              <w:t>С</w:t>
            </w:r>
            <w:proofErr w:type="gramEnd"/>
            <w:r w:rsidRPr="008A641D">
              <w:rPr>
                <w:b/>
                <w:color w:val="C00000"/>
                <w:sz w:val="28"/>
                <w:szCs w:val="28"/>
                <w:lang w:val="en-US"/>
              </w:rPr>
              <w:t>]</w:t>
            </w:r>
            <w:r w:rsidRPr="008A641D">
              <w:rPr>
                <w:b/>
                <w:color w:val="C00000"/>
                <w:sz w:val="28"/>
                <w:szCs w:val="28"/>
              </w:rPr>
              <w:t>.</w:t>
            </w:r>
          </w:p>
          <w:tbl>
            <w:tblPr>
              <w:tblpPr w:leftFromText="180" w:rightFromText="180" w:vertAnchor="page" w:horzAnchor="margin" w:tblpY="4049"/>
              <w:tblOverlap w:val="never"/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33"/>
              <w:gridCol w:w="2694"/>
            </w:tblGrid>
            <w:tr w:rsidR="004B3807" w:rsidRPr="008739EF" w:rsidTr="00467BE5">
              <w:trPr>
                <w:trHeight w:val="2117"/>
              </w:trPr>
              <w:tc>
                <w:tcPr>
                  <w:tcW w:w="7933" w:type="dxa"/>
                </w:tcPr>
                <w:p w:rsidR="004B3807" w:rsidRPr="008739EF" w:rsidRDefault="004B3807" w:rsidP="00467BE5">
                  <w:pPr>
                    <w:jc w:val="both"/>
                    <w:rPr>
                      <w:rFonts w:eastAsia="Arial Unicode MS"/>
                      <w:b/>
                      <w:color w:val="C00000"/>
                    </w:rPr>
                  </w:pPr>
                  <w:r w:rsidRPr="008739EF">
                    <w:rPr>
                      <w:rFonts w:eastAsia="Arial Unicode MS"/>
                      <w:b/>
                      <w:color w:val="C00000"/>
                    </w:rPr>
                    <w:t>Правильная артикуляция.</w:t>
                  </w:r>
                </w:p>
                <w:p w:rsidR="004B3807" w:rsidRPr="008739EF" w:rsidRDefault="004B3807" w:rsidP="00467BE5">
                  <w:pPr>
                    <w:jc w:val="both"/>
                    <w:rPr>
                      <w:rFonts w:eastAsia="Arial Unicode MS"/>
                    </w:rPr>
                  </w:pPr>
                  <w:r w:rsidRPr="004B3807">
                    <w:rPr>
                      <w:rFonts w:eastAsia="Arial Unicode MS"/>
                      <w:b/>
                    </w:rPr>
                    <w:t>Губы</w:t>
                  </w:r>
                  <w:r w:rsidRPr="004B3807">
                    <w:rPr>
                      <w:rFonts w:eastAsia="Arial Unicode MS"/>
                    </w:rPr>
                    <w:t xml:space="preserve"> -</w:t>
                  </w:r>
                  <w:r w:rsidRPr="008739EF">
                    <w:rPr>
                      <w:rFonts w:eastAsia="Arial Unicode MS"/>
                    </w:rPr>
                    <w:t xml:space="preserve"> </w:t>
                  </w:r>
                  <w:r>
                    <w:rPr>
                      <w:rFonts w:eastAsia="Arial Unicode MS"/>
                    </w:rPr>
                    <w:t>немного растянуты.</w:t>
                  </w:r>
                </w:p>
                <w:p w:rsidR="004B3807" w:rsidRDefault="004B3807" w:rsidP="00467BE5">
                  <w:pPr>
                    <w:jc w:val="both"/>
                    <w:rPr>
                      <w:rFonts w:eastAsia="Arial Unicode MS"/>
                    </w:rPr>
                  </w:pPr>
                  <w:r w:rsidRPr="008739EF">
                    <w:rPr>
                      <w:rFonts w:eastAsia="Arial Unicode MS"/>
                      <w:b/>
                    </w:rPr>
                    <w:t>Язык</w:t>
                  </w:r>
                  <w:r w:rsidRPr="008739EF">
                    <w:rPr>
                      <w:rFonts w:eastAsia="Arial Unicode MS"/>
                    </w:rPr>
                    <w:t xml:space="preserve"> </w:t>
                  </w:r>
                  <w:r w:rsidRPr="004B3807">
                    <w:rPr>
                      <w:rFonts w:eastAsia="Arial Unicode MS"/>
                      <w:b/>
                    </w:rPr>
                    <w:t>-</w:t>
                  </w:r>
                  <w:r w:rsidRPr="008739EF">
                    <w:rPr>
                      <w:rFonts w:eastAsia="Arial Unicode MS"/>
                    </w:rPr>
                    <w:t xml:space="preserve"> </w:t>
                  </w:r>
                  <w:r>
                    <w:rPr>
                      <w:rFonts w:eastAsia="Arial Unicode MS"/>
                    </w:rPr>
                    <w:t>кончик языка упирается в нижние зубы, спинка выгнута.</w:t>
                  </w:r>
                </w:p>
                <w:p w:rsidR="004B3807" w:rsidRPr="008739EF" w:rsidRDefault="004B3807" w:rsidP="00467BE5">
                  <w:pPr>
                    <w:jc w:val="both"/>
                    <w:rPr>
                      <w:rFonts w:eastAsia="Arial Unicode MS"/>
                    </w:rPr>
                  </w:pPr>
                  <w:r w:rsidRPr="004B3807">
                    <w:rPr>
                      <w:rFonts w:eastAsia="Arial Unicode MS"/>
                      <w:b/>
                    </w:rPr>
                    <w:t>Зубы</w:t>
                  </w:r>
                  <w:r>
                    <w:rPr>
                      <w:rFonts w:eastAsia="Arial Unicode MS"/>
                    </w:rPr>
                    <w:t xml:space="preserve"> - сближены.</w:t>
                  </w:r>
                </w:p>
                <w:p w:rsidR="004B3807" w:rsidRPr="008739EF" w:rsidRDefault="004B3807" w:rsidP="00467BE5">
                  <w:pPr>
                    <w:jc w:val="both"/>
                    <w:rPr>
                      <w:rFonts w:eastAsia="Arial Unicode MS"/>
                    </w:rPr>
                  </w:pPr>
                  <w:r w:rsidRPr="008739EF">
                    <w:rPr>
                      <w:rFonts w:eastAsia="Arial Unicode MS"/>
                      <w:b/>
                    </w:rPr>
                    <w:t xml:space="preserve">Голосовые связки </w:t>
                  </w:r>
                  <w:r w:rsidRPr="008739EF">
                    <w:rPr>
                      <w:rFonts w:eastAsia="Arial Unicode MS"/>
                    </w:rPr>
                    <w:t xml:space="preserve"> - отдыхают, горло не дрожит (нет голоса).</w:t>
                  </w:r>
                </w:p>
                <w:p w:rsidR="004B3807" w:rsidRPr="008739EF" w:rsidRDefault="004B3807" w:rsidP="00467BE5">
                  <w:pPr>
                    <w:jc w:val="both"/>
                    <w:rPr>
                      <w:rFonts w:eastAsia="Arial Unicode MS"/>
                    </w:rPr>
                  </w:pPr>
                  <w:r w:rsidRPr="004B3807">
                    <w:rPr>
                      <w:rFonts w:eastAsia="Arial Unicode MS"/>
                      <w:b/>
                    </w:rPr>
                    <w:t>Воздушная струя</w:t>
                  </w:r>
                  <w:r>
                    <w:rPr>
                      <w:rFonts w:eastAsia="Arial Unicode MS"/>
                    </w:rPr>
                    <w:t xml:space="preserve"> -</w:t>
                  </w:r>
                  <w:r w:rsidRPr="004B3807">
                    <w:rPr>
                      <w:rFonts w:eastAsia="Arial Unicode MS"/>
                    </w:rPr>
                    <w:t xml:space="preserve"> узкая, холодная, идет по средней линии языка, легко ощущается тыльной стороной руки, поднесенной ко рту.</w:t>
                  </w:r>
                </w:p>
              </w:tc>
              <w:tc>
                <w:tcPr>
                  <w:tcW w:w="2694" w:type="dxa"/>
                </w:tcPr>
                <w:p w:rsidR="004B3807" w:rsidRPr="008739EF" w:rsidRDefault="003E52D1" w:rsidP="00467BE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44FB8FC" wp14:editId="51785564">
                        <wp:extent cx="1397480" cy="1370550"/>
                        <wp:effectExtent l="0" t="0" r="0" b="1270"/>
                        <wp:docPr id="23" name="Рисунок 23" descr="C:\Users\Ольга\AppData\Local\Microsoft\Windows\INetCache\Content.Word\iHYPHJY4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 descr="C:\Users\Ольга\AppData\Local\Microsoft\Windows\INetCache\Content.Word\iHYPHJY4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685" cy="1376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739EF" w:rsidRPr="008739EF" w:rsidRDefault="008739EF" w:rsidP="00467BE5">
            <w:pPr>
              <w:jc w:val="center"/>
              <w:rPr>
                <w:b/>
              </w:rPr>
            </w:pPr>
          </w:p>
          <w:p w:rsidR="008739EF" w:rsidRPr="008739EF" w:rsidRDefault="008739EF" w:rsidP="00467BE5">
            <w:pPr>
              <w:jc w:val="center"/>
              <w:rPr>
                <w:b/>
              </w:rPr>
            </w:pPr>
          </w:p>
          <w:tbl>
            <w:tblPr>
              <w:tblW w:w="0" w:type="auto"/>
              <w:tblInd w:w="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587"/>
            </w:tblGrid>
            <w:tr w:rsidR="003E52D1" w:rsidRPr="00627D36" w:rsidTr="00467BE5">
              <w:trPr>
                <w:trHeight w:val="214"/>
              </w:trPr>
              <w:tc>
                <w:tcPr>
                  <w:tcW w:w="10587" w:type="dxa"/>
                </w:tcPr>
                <w:p w:rsidR="003E52D1" w:rsidRPr="00627D36" w:rsidRDefault="003E52D1" w:rsidP="00E85F84">
                  <w:pPr>
                    <w:framePr w:hSpace="180" w:wrap="around" w:vAnchor="text" w:hAnchor="margin" w:y="26"/>
                    <w:suppressOverlap/>
                    <w:jc w:val="center"/>
                    <w:rPr>
                      <w:b/>
                    </w:rPr>
                  </w:pPr>
                  <w:r w:rsidRPr="001247A3">
                    <w:rPr>
                      <w:b/>
                    </w:rPr>
                    <w:t>Второй комплекс (для свистящих звуков [С], [С’], [</w:t>
                  </w:r>
                  <w:proofErr w:type="gramStart"/>
                  <w:r w:rsidRPr="001247A3">
                    <w:rPr>
                      <w:b/>
                    </w:rPr>
                    <w:t>З</w:t>
                  </w:r>
                  <w:proofErr w:type="gramEnd"/>
                  <w:r w:rsidRPr="001247A3">
                    <w:rPr>
                      <w:b/>
                    </w:rPr>
                    <w:t>], [З’], [Ц]</w:t>
                  </w:r>
                  <w:r>
                    <w:rPr>
                      <w:b/>
                    </w:rPr>
                    <w:t>)</w:t>
                  </w:r>
                  <w:r w:rsidRPr="001247A3">
                    <w:rPr>
                      <w:b/>
                    </w:rPr>
                    <w:t>.</w:t>
                  </w:r>
                </w:p>
              </w:tc>
            </w:tr>
            <w:tr w:rsidR="003E52D1" w:rsidRPr="001247A3" w:rsidTr="00467BE5">
              <w:trPr>
                <w:trHeight w:val="2139"/>
              </w:trPr>
              <w:tc>
                <w:tcPr>
                  <w:tcW w:w="10587" w:type="dxa"/>
                </w:tcPr>
                <w:p w:rsidR="003E52D1" w:rsidRPr="001247A3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1247A3">
                    <w:rPr>
                      <w:b/>
                    </w:rPr>
                    <w:t>«Загнать мяч в ворота».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3E52D1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3E52D1" w:rsidRDefault="003E52D1" w:rsidP="00E85F84">
                        <w:pPr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</w:rPr>
                          <w:drawing>
                            <wp:anchor distT="0" distB="0" distL="114300" distR="114300" simplePos="0" relativeHeight="251649024" behindDoc="0" locked="0" layoutInCell="1" allowOverlap="1" wp14:anchorId="1070BFDD" wp14:editId="507D2F4A">
                              <wp:simplePos x="0" y="0"/>
                              <wp:positionH relativeFrom="column">
                                <wp:posOffset>3810</wp:posOffset>
                              </wp:positionH>
                              <wp:positionV relativeFrom="paragraph">
                                <wp:posOffset>219710</wp:posOffset>
                              </wp:positionV>
                              <wp:extent cx="903605" cy="508635"/>
                              <wp:effectExtent l="0" t="0" r="0" b="5715"/>
                              <wp:wrapSquare wrapText="bothSides"/>
                              <wp:docPr id="20" name="Рисунок 20" descr="C:\Users\Олег\AppData\Local\Microsoft\Windows\Temporary Internet Files\Content.IE5\8LNJAENK\MC900320770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:\Users\Олег\AppData\Local\Microsoft\Windows\Temporary Internet Files\Content.IE5\8LNJAENK\MC900320770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8" cstate="print">
                                        <a:biLevel thresh="25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2697" t="70686" r="50000" b="553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03605" cy="508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1247A3">
                    <w:rPr>
                      <w:b/>
                    </w:rPr>
                    <w:t>Цель.</w:t>
                  </w:r>
                  <w:r>
                    <w:t xml:space="preserve"> Вырабатывать длительную, направленную воздушную струю.</w:t>
                  </w:r>
                </w:p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1247A3">
                    <w:rPr>
                      <w:b/>
                    </w:rPr>
                    <w:t>Описание.</w:t>
                  </w:r>
                  <w:r>
                    <w:t xml:space="preserve"> Вытянуть губы вперед трубочкой и длительно дуть на ватный шарик (лежит на столе перед ребёнком), загоняя его между двумя кубиками.</w:t>
                  </w:r>
                </w:p>
                <w:p w:rsidR="003E52D1" w:rsidRPr="001247A3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1247A3">
                    <w:rPr>
                      <w:b/>
                    </w:rPr>
                    <w:t xml:space="preserve">Методические указания. </w:t>
                  </w:r>
                </w:p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>1. Следить, чтобы не надувались щёки, для этого их можно слегка придерживать пальцами.</w:t>
                  </w:r>
                </w:p>
                <w:p w:rsidR="003E52D1" w:rsidRPr="001247A3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>
                    <w:t>2. Загонять шарик на одном выдохе, не допуская, чтобы воздушная струя была прерывистой.</w:t>
                  </w:r>
                </w:p>
              </w:tc>
            </w:tr>
            <w:tr w:rsidR="003E52D1" w:rsidRPr="001247A3" w:rsidTr="00467BE5">
              <w:trPr>
                <w:trHeight w:val="2908"/>
              </w:trPr>
              <w:tc>
                <w:tcPr>
                  <w:tcW w:w="10587" w:type="dxa"/>
                </w:tcPr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«Месим тесто».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3E52D1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3E52D1" w:rsidRDefault="003E52D1" w:rsidP="00E85F84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50048" behindDoc="0" locked="0" layoutInCell="1" allowOverlap="1" wp14:anchorId="6D8C17F3" wp14:editId="327FBEF6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99695</wp:posOffset>
                              </wp:positionV>
                              <wp:extent cx="937895" cy="723265"/>
                              <wp:effectExtent l="0" t="0" r="0" b="635"/>
                              <wp:wrapSquare wrapText="bothSides"/>
                              <wp:docPr id="21" name="Рисунок 21" descr="C:\Users\Олег\AppData\Local\Microsoft\Windows\Temporary Internet Files\Content.Word\тесто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Олег\AppData\Local\Microsoft\Windows\Temporary Internet Files\Content.Word\тесто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83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3789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rPr>
                      <w:b/>
                    </w:rPr>
                    <w:t>Цель.</w:t>
                  </w:r>
                  <w:r>
                    <w:t xml:space="preserve"> </w:t>
                  </w:r>
                  <w:r w:rsidRPr="00712115">
                    <w:t xml:space="preserve">Вырабатывать умение, расслабив мышцы языка, удерживать его </w:t>
                  </w:r>
                  <w:proofErr w:type="gramStart"/>
                  <w:r w:rsidRPr="00712115">
                    <w:t>широким</w:t>
                  </w:r>
                  <w:proofErr w:type="gramEnd"/>
                  <w:r w:rsidRPr="00712115">
                    <w:t>, распластанным.</w:t>
                  </w:r>
                </w:p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rPr>
                      <w:b/>
                    </w:rPr>
                    <w:t>Описание</w:t>
                  </w:r>
                  <w:r w:rsidRPr="00712115">
                    <w:t>. Немного приоткрыть рот, спокойно положить язык на нижнюю губу и, пошлепывая его губами,</w:t>
                  </w:r>
                  <w:r>
                    <w:t xml:space="preserve"> произносить звуки </w:t>
                  </w:r>
                  <w:proofErr w:type="spellStart"/>
                  <w:r>
                    <w:t>пя-пя-пя</w:t>
                  </w:r>
                  <w:proofErr w:type="spellEnd"/>
                  <w:r>
                    <w:t xml:space="preserve">... </w:t>
                  </w:r>
                  <w:r w:rsidRPr="00712115">
                    <w:t>Удерживать широкий язык в спокойном положении при открытом рте под счет от одного до пяти</w:t>
                  </w:r>
                  <w:r>
                    <w:t>.</w:t>
                  </w:r>
                </w:p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712115">
                    <w:rPr>
                      <w:b/>
                    </w:rPr>
                    <w:t xml:space="preserve">Методические указания. </w:t>
                  </w:r>
                </w:p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t>1.</w:t>
                  </w:r>
                  <w:r w:rsidRPr="00712115">
                    <w:rPr>
                      <w:b/>
                    </w:rPr>
                    <w:t xml:space="preserve"> </w:t>
                  </w:r>
                  <w:r w:rsidRPr="00712115">
                    <w:t>Нижнюю губу не следует подворачивать и натягивать на нижние зубы.</w:t>
                  </w:r>
                </w:p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 xml:space="preserve">2. Язык должен быть широким, края его касаются уголков рта. </w:t>
                  </w:r>
                </w:p>
                <w:p w:rsidR="003E52D1" w:rsidRPr="001247A3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>
                    <w:t xml:space="preserve">3. Похлопывать язык губами надо несколько раз на одном выдохе. Следить, чтобы ребенок не задерживал при этом выдыхаемый воздух. </w:t>
                  </w:r>
                </w:p>
              </w:tc>
            </w:tr>
            <w:tr w:rsidR="003E52D1" w:rsidRPr="00712115" w:rsidTr="00467BE5">
              <w:trPr>
                <w:trHeight w:val="2792"/>
              </w:trPr>
              <w:tc>
                <w:tcPr>
                  <w:tcW w:w="10587" w:type="dxa"/>
                </w:tcPr>
                <w:p w:rsidR="003E52D1" w:rsidRPr="003F6384" w:rsidRDefault="003E52D1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 w:rsidRPr="003F6384">
                    <w:rPr>
                      <w:b/>
                    </w:rPr>
                    <w:t>«Лопаточка».</w:t>
                  </w:r>
                </w:p>
                <w:tbl>
                  <w:tblPr>
                    <w:tblpPr w:leftFromText="180" w:rightFromText="180" w:vertAnchor="text" w:horzAnchor="page" w:tblpX="114" w:tblpY="151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377"/>
                  </w:tblGrid>
                  <w:tr w:rsidR="003E52D1" w:rsidTr="00467BE5">
                    <w:trPr>
                      <w:trHeight w:val="1415"/>
                    </w:trPr>
                    <w:tc>
                      <w:tcPr>
                        <w:tcW w:w="1377" w:type="dxa"/>
                      </w:tcPr>
                      <w:p w:rsidR="003E52D1" w:rsidRDefault="003E52D1" w:rsidP="00E85F84">
                        <w:pPr>
                          <w:contextualSpacing/>
                          <w:jc w:val="both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69CDBC9B" wp14:editId="14C96CF7">
                              <wp:extent cx="915324" cy="874643"/>
                              <wp:effectExtent l="0" t="0" r="0" b="1905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95" t="4285" r="7143" b="357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18674" cy="877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E52D1" w:rsidRDefault="003E52D1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 w:rsidRPr="009F05FB">
                    <w:rPr>
                      <w:b/>
                    </w:rPr>
                    <w:t>Цель.</w:t>
                  </w:r>
                  <w:r>
                    <w:t xml:space="preserve"> Вырабатывать умение удерживать язык в спокойном, расслабленном положении.</w:t>
                  </w:r>
                </w:p>
                <w:p w:rsidR="003E52D1" w:rsidRDefault="003E52D1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 w:rsidRPr="009F05FB">
                    <w:rPr>
                      <w:b/>
                    </w:rPr>
                    <w:t>Описание.</w:t>
                  </w:r>
                  <w:r>
                    <w:t xml:space="preserve"> Улыбнуться, приоткрыть рот, положить широкий передний край языка на нижнюю губу. Удерживать его в таком положении под счет от одного до пяти.</w:t>
                  </w:r>
                </w:p>
                <w:p w:rsidR="003E52D1" w:rsidRPr="009F05FB" w:rsidRDefault="003E52D1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 w:rsidRPr="009F05FB">
                    <w:rPr>
                      <w:b/>
                    </w:rPr>
                    <w:t xml:space="preserve">Методические указания. </w:t>
                  </w:r>
                </w:p>
                <w:p w:rsidR="003E52D1" w:rsidRDefault="003E52D1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>
                    <w:t>1. Губы не растягивать в сильную улыбку, чтобы не было напряжения</w:t>
                  </w:r>
                </w:p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 xml:space="preserve">2. Следить, чтобы не подворачивалась нижняя губа. </w:t>
                  </w:r>
                </w:p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 xml:space="preserve">3. Не высовывать язык далеко: он должен только накрывать нижнюю губу. </w:t>
                  </w:r>
                </w:p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>4. Боковые края языка должны касаться углов рта.</w:t>
                  </w:r>
                </w:p>
              </w:tc>
            </w:tr>
            <w:tr w:rsidR="003E52D1" w:rsidRPr="003F6384" w:rsidTr="00467BE5">
              <w:trPr>
                <w:trHeight w:val="3005"/>
              </w:trPr>
              <w:tc>
                <w:tcPr>
                  <w:tcW w:w="10587" w:type="dxa"/>
                </w:tcPr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712115">
                    <w:rPr>
                      <w:b/>
                    </w:rPr>
                    <w:lastRenderedPageBreak/>
                    <w:t>«Кто дальше загонит мяч?».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3E52D1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3E52D1" w:rsidRDefault="003E52D1" w:rsidP="00E85F84">
                        <w:pPr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</w:rPr>
                          <w:drawing>
                            <wp:anchor distT="0" distB="0" distL="114300" distR="114300" simplePos="0" relativeHeight="251651072" behindDoc="0" locked="0" layoutInCell="1" allowOverlap="1" wp14:anchorId="0E65ED5D" wp14:editId="774FD403">
                              <wp:simplePos x="0" y="0"/>
                              <wp:positionH relativeFrom="column">
                                <wp:posOffset>-2540</wp:posOffset>
                              </wp:positionH>
                              <wp:positionV relativeFrom="paragraph">
                                <wp:posOffset>98425</wp:posOffset>
                              </wp:positionV>
                              <wp:extent cx="921385" cy="819150"/>
                              <wp:effectExtent l="0" t="0" r="0" b="0"/>
                              <wp:wrapSquare wrapText="bothSides"/>
                              <wp:docPr id="30" name="Рисунок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1385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rPr>
                      <w:b/>
                    </w:rPr>
                    <w:t xml:space="preserve">Цель. </w:t>
                  </w:r>
                  <w:r w:rsidRPr="00712115">
                    <w:t>Вырабатывать плавную, длительную, непрерывную воздушную струю, идущую посередине языка.</w:t>
                  </w:r>
                </w:p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rPr>
                      <w:b/>
                    </w:rPr>
                    <w:t xml:space="preserve">Описание. </w:t>
                  </w:r>
                  <w:r w:rsidRPr="00712115">
                    <w:t>Улыбнуться, положить широкий передний край языка на нижнюю губу и, как бы произнося длительно звук ф, сдуть ватку на противоположный край стола.</w:t>
                  </w:r>
                </w:p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712115">
                    <w:rPr>
                      <w:b/>
                    </w:rPr>
                    <w:t xml:space="preserve">Методические указания. </w:t>
                  </w:r>
                </w:p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t xml:space="preserve">1. Нижняя губа не должна натягиваться на нижние зубы. </w:t>
                  </w:r>
                </w:p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t>2. Нельзя надувать щеки.</w:t>
                  </w:r>
                </w:p>
                <w:p w:rsidR="003E52D1" w:rsidRPr="003F6384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712115">
                    <w:t>3. Следить, чтобы дети произносили звук ф, а не звук х, т. е. чтобы воздушная струя была узкая, а не рассеянная.</w:t>
                  </w:r>
                </w:p>
              </w:tc>
            </w:tr>
            <w:tr w:rsidR="003E52D1" w:rsidRPr="0045247A" w:rsidTr="00467BE5">
              <w:trPr>
                <w:trHeight w:val="3018"/>
              </w:trPr>
              <w:tc>
                <w:tcPr>
                  <w:tcW w:w="10587" w:type="dxa"/>
                </w:tcPr>
                <w:p w:rsidR="003E52D1" w:rsidRDefault="003E52D1" w:rsidP="00E85F84">
                  <w:pPr>
                    <w:framePr w:hSpace="180" w:wrap="around" w:vAnchor="text" w:hAnchor="margin" w:y="26"/>
                    <w:suppressOverlap/>
                    <w:rPr>
                      <w:b/>
                    </w:rPr>
                  </w:pPr>
                  <w:r>
                    <w:rPr>
                      <w:b/>
                    </w:rPr>
                    <w:t>«Почистим зубы».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3E52D1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3E52D1" w:rsidRDefault="003E52D1" w:rsidP="00E85F84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52096" behindDoc="0" locked="0" layoutInCell="1" allowOverlap="1" wp14:anchorId="4C855F04" wp14:editId="339AF3E5">
                              <wp:simplePos x="0" y="0"/>
                              <wp:positionH relativeFrom="column">
                                <wp:posOffset>113665</wp:posOffset>
                              </wp:positionH>
                              <wp:positionV relativeFrom="paragraph">
                                <wp:posOffset>107315</wp:posOffset>
                              </wp:positionV>
                              <wp:extent cx="610870" cy="565785"/>
                              <wp:effectExtent l="0" t="0" r="0" b="5715"/>
                              <wp:wrapSquare wrapText="bothSides"/>
                              <wp:docPr id="22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0870" cy="565785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FFFFFF"/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5400000" scaled="1"/>
                                      </a:gradFill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rPr>
                      <w:b/>
                    </w:rPr>
                    <w:t xml:space="preserve">Цель. </w:t>
                  </w:r>
                  <w:r w:rsidRPr="00712115">
                    <w:t>Научить ребенка удерживать кончик языка за нижними зубами.</w:t>
                  </w:r>
                </w:p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rPr>
                      <w:b/>
                    </w:rPr>
                    <w:t xml:space="preserve">Описание. </w:t>
                  </w:r>
                  <w:r w:rsidRPr="00712115">
                    <w:t>Улыбнуться, показать зубы, приоткрыть рот и кончиком языка «почистить» нижние зубы, делая сначала движения языком из стороны в сторону, потом снизу вверх.</w:t>
                  </w:r>
                </w:p>
                <w:p w:rsidR="003E52D1" w:rsidRPr="00712115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712115">
                    <w:rPr>
                      <w:b/>
                    </w:rPr>
                    <w:t xml:space="preserve">Методические указания. </w:t>
                  </w:r>
                </w:p>
                <w:p w:rsidR="003E52D1" w:rsidRPr="0045247A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45247A">
                    <w:t xml:space="preserve">1. Губы неподвижны, находятся в положении улыбки. </w:t>
                  </w:r>
                </w:p>
                <w:p w:rsidR="003E52D1" w:rsidRPr="0045247A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45247A">
                    <w:t xml:space="preserve">2. Двигая кончиком языка из стороны в сторону, следить, чтобы он находился у десен, а не скользил по верхнему краю зубов. </w:t>
                  </w:r>
                </w:p>
                <w:p w:rsidR="003E52D1" w:rsidRPr="0045247A" w:rsidRDefault="003E52D1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45247A">
                    <w:t>3. Двигая языком снизу вверх, следить, чтобы кончик языка был широким и начинал движение от корней нижних зубов.</w:t>
                  </w:r>
                </w:p>
              </w:tc>
            </w:tr>
          </w:tbl>
          <w:p w:rsidR="00F0534A" w:rsidRPr="00F93448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color w:val="C00000"/>
                <w:sz w:val="24"/>
                <w:szCs w:val="24"/>
              </w:rPr>
            </w:pPr>
            <w:r w:rsidRPr="00F93448">
              <w:rPr>
                <w:b/>
                <w:snapToGrid w:val="0"/>
                <w:color w:val="C00000"/>
                <w:sz w:val="24"/>
                <w:szCs w:val="24"/>
              </w:rPr>
              <w:t>Упражнения на дыхание.</w:t>
            </w:r>
          </w:p>
          <w:p w:rsidR="00F0534A" w:rsidRPr="00F93448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>«Гармошка».</w:t>
            </w:r>
            <w:r w:rsidRPr="00F93448">
              <w:rPr>
                <w:snapToGrid w:val="0"/>
                <w:sz w:val="24"/>
                <w:szCs w:val="24"/>
              </w:rPr>
              <w:t xml:space="preserve"> И. п. </w:t>
            </w:r>
            <w:r w:rsidR="00F93448">
              <w:rPr>
                <w:snapToGrid w:val="0"/>
                <w:sz w:val="24"/>
                <w:szCs w:val="24"/>
              </w:rPr>
              <w:t>-</w:t>
            </w:r>
            <w:r w:rsidRPr="00F93448">
              <w:rPr>
                <w:snapToGrid w:val="0"/>
                <w:sz w:val="24"/>
                <w:szCs w:val="24"/>
              </w:rPr>
              <w:t xml:space="preserve"> стоять прямо, руки опустить. Положить ладони на животик, сделать глубокий вдох через нос. Задержать дыхание на 1</w:t>
            </w:r>
            <w:r w:rsidR="00F93448">
              <w:rPr>
                <w:snapToGrid w:val="0"/>
                <w:sz w:val="24"/>
                <w:szCs w:val="24"/>
              </w:rPr>
              <w:t xml:space="preserve"> - </w:t>
            </w:r>
            <w:r w:rsidRPr="00F93448">
              <w:rPr>
                <w:snapToGrid w:val="0"/>
                <w:sz w:val="24"/>
                <w:szCs w:val="24"/>
              </w:rPr>
              <w:t>2 секунды. Выдох через рот.</w:t>
            </w:r>
          </w:p>
          <w:p w:rsidR="00F0534A" w:rsidRPr="00F93448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>Выработка правильного направления воздушной струи по средней линии языка</w:t>
            </w:r>
            <w:r w:rsidR="00F93448">
              <w:rPr>
                <w:b/>
                <w:snapToGrid w:val="0"/>
                <w:sz w:val="24"/>
                <w:szCs w:val="24"/>
              </w:rPr>
              <w:t>.</w:t>
            </w:r>
          </w:p>
          <w:p w:rsidR="00F0534A" w:rsidRPr="00F93448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>«Холодный ветер».</w:t>
            </w:r>
            <w:r w:rsidRPr="00F93448">
              <w:rPr>
                <w:snapToGrid w:val="0"/>
                <w:sz w:val="24"/>
                <w:szCs w:val="24"/>
              </w:rPr>
              <w:t xml:space="preserve"> Набрав в легкие воздух, с силой дуть через вытянутые вперед трубочкой губы. Поднести ко рту тыльную сторону ладони. Должна ощущаться резкая бьющая холодная струя.</w:t>
            </w:r>
          </w:p>
          <w:p w:rsidR="00F0534A" w:rsidRPr="00F93448" w:rsidRDefault="00F93448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>«Снежинка».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="00F0534A" w:rsidRPr="00F93448">
              <w:rPr>
                <w:snapToGrid w:val="0"/>
                <w:sz w:val="24"/>
                <w:szCs w:val="24"/>
              </w:rPr>
              <w:t>Сдуть бумажную снежинку с ладошки. Чья снежинка улетит дальше?</w:t>
            </w:r>
          </w:p>
          <w:p w:rsidR="00F0534A" w:rsidRPr="00F93448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>«Воет буря».</w:t>
            </w:r>
            <w:r w:rsidRPr="00F93448">
              <w:rPr>
                <w:snapToGrid w:val="0"/>
                <w:sz w:val="24"/>
                <w:szCs w:val="24"/>
              </w:rPr>
              <w:t xml:space="preserve"> Поднести к нижней губе пузырек с узким горлышком и подуть. Если при этом появляется шум, значит, воздушная струя направлена правильно.</w:t>
            </w:r>
          </w:p>
          <w:p w:rsidR="00F0534A" w:rsidRPr="00F93448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>«Саночки спустились с горки».</w:t>
            </w:r>
            <w:r w:rsidRPr="00F93448">
              <w:rPr>
                <w:snapToGrid w:val="0"/>
                <w:sz w:val="24"/>
                <w:szCs w:val="24"/>
              </w:rPr>
              <w:t xml:space="preserve"> Улыбнуться, опустить кончик языка за нижние зубы, спинку поднять «горочкой». Сделать выдох.</w:t>
            </w:r>
          </w:p>
          <w:p w:rsidR="00F0534A" w:rsidRDefault="00F0534A" w:rsidP="00467BE5">
            <w:pPr>
              <w:pStyle w:val="a6"/>
              <w:spacing w:line="240" w:lineRule="auto"/>
              <w:ind w:firstLine="709"/>
              <w:rPr>
                <w:i/>
                <w:snapToGrid w:val="0"/>
                <w:sz w:val="24"/>
                <w:szCs w:val="24"/>
              </w:rPr>
            </w:pPr>
            <w:r w:rsidRPr="00F93448">
              <w:rPr>
                <w:snapToGrid w:val="0"/>
                <w:sz w:val="24"/>
                <w:szCs w:val="24"/>
              </w:rPr>
              <w:t xml:space="preserve">Выработка продолжительного сильного выдоха при длительном произнесении звукосочетаний </w:t>
            </w:r>
            <w:proofErr w:type="spellStart"/>
            <w:r w:rsidRPr="00F93448">
              <w:rPr>
                <w:i/>
                <w:snapToGrid w:val="0"/>
                <w:sz w:val="24"/>
                <w:szCs w:val="24"/>
              </w:rPr>
              <w:t>иффффф</w:t>
            </w:r>
            <w:proofErr w:type="spellEnd"/>
            <w:r w:rsidRPr="00F93448">
              <w:rPr>
                <w:i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F93448">
              <w:rPr>
                <w:i/>
                <w:snapToGrid w:val="0"/>
                <w:sz w:val="24"/>
                <w:szCs w:val="24"/>
              </w:rPr>
              <w:t>ыффффф</w:t>
            </w:r>
            <w:proofErr w:type="spellEnd"/>
            <w:r w:rsidRPr="00F93448">
              <w:rPr>
                <w:i/>
                <w:snapToGrid w:val="0"/>
                <w:sz w:val="24"/>
                <w:szCs w:val="24"/>
              </w:rPr>
              <w:t>.</w:t>
            </w:r>
          </w:p>
          <w:p w:rsidR="00F93448" w:rsidRPr="00F0534A" w:rsidRDefault="00F93448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 xml:space="preserve"> «Ветерок качает листок».</w:t>
            </w:r>
            <w:r w:rsidRPr="00F93448">
              <w:rPr>
                <w:snapToGrid w:val="0"/>
                <w:sz w:val="24"/>
                <w:szCs w:val="24"/>
              </w:rPr>
              <w:t xml:space="preserve"> Губы в улыбке, зубы разомкнуты. Дутье на высунутый язык, лежащий на нижней губе.</w:t>
            </w:r>
          </w:p>
          <w:p w:rsidR="00F93448" w:rsidRPr="00F93448" w:rsidRDefault="00F93448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У</w:t>
            </w:r>
            <w:r w:rsidRPr="00F93448">
              <w:rPr>
                <w:snapToGrid w:val="0"/>
                <w:sz w:val="24"/>
                <w:szCs w:val="24"/>
              </w:rPr>
              <w:t>лыбнуться. Опустить кончик языка за нижние зубы, спинку поднять «горочкой», сделать выдох.</w:t>
            </w:r>
          </w:p>
          <w:p w:rsidR="00F0534A" w:rsidRPr="00F93448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>Развитие силы выдоха</w:t>
            </w:r>
            <w:r w:rsidR="00F93448">
              <w:rPr>
                <w:b/>
                <w:snapToGrid w:val="0"/>
                <w:sz w:val="24"/>
                <w:szCs w:val="24"/>
              </w:rPr>
              <w:t>.</w:t>
            </w:r>
          </w:p>
          <w:p w:rsidR="00F0534A" w:rsidRPr="00F93448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>Дутье через трубочку.</w:t>
            </w:r>
            <w:r w:rsidRPr="00F93448">
              <w:rPr>
                <w:snapToGrid w:val="0"/>
                <w:sz w:val="24"/>
                <w:szCs w:val="24"/>
              </w:rPr>
              <w:t xml:space="preserve"> Пускание мыльных пузырей. Сравнение продолжительности выдоха. Произнесение звука [ф] (длительный выдох), произнесение звука [т] (короткий выдох).</w:t>
            </w:r>
          </w:p>
          <w:p w:rsidR="00F0534A" w:rsidRPr="00F93448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F93448">
              <w:rPr>
                <w:b/>
                <w:snapToGrid w:val="0"/>
                <w:sz w:val="24"/>
                <w:szCs w:val="24"/>
              </w:rPr>
              <w:t>«Погаси свечу».</w:t>
            </w:r>
            <w:r w:rsidRPr="00F93448">
              <w:rPr>
                <w:snapToGrid w:val="0"/>
                <w:sz w:val="24"/>
                <w:szCs w:val="24"/>
              </w:rPr>
              <w:t xml:space="preserve"> Выработка интенсивного прерывистого выдоха с произнесением </w:t>
            </w:r>
            <w:proofErr w:type="spellStart"/>
            <w:r w:rsidRPr="00F93448">
              <w:rPr>
                <w:i/>
                <w:snapToGrid w:val="0"/>
                <w:sz w:val="24"/>
                <w:szCs w:val="24"/>
              </w:rPr>
              <w:t>фууууу</w:t>
            </w:r>
            <w:proofErr w:type="spellEnd"/>
            <w:r w:rsidRPr="00F93448">
              <w:rPr>
                <w:i/>
                <w:snapToGrid w:val="0"/>
                <w:sz w:val="24"/>
                <w:szCs w:val="24"/>
              </w:rPr>
              <w:t>.</w:t>
            </w:r>
          </w:p>
          <w:p w:rsidR="00F0534A" w:rsidRPr="00F0534A" w:rsidRDefault="00F0534A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</w:p>
          <w:p w:rsidR="00F0534A" w:rsidRPr="00F0534A" w:rsidRDefault="00F0534A" w:rsidP="00467BE5">
            <w:pPr>
              <w:jc w:val="center"/>
              <w:rPr>
                <w:b/>
                <w:color w:val="C00000"/>
              </w:rPr>
            </w:pPr>
          </w:p>
          <w:p w:rsidR="00F0534A" w:rsidRDefault="00F0534A" w:rsidP="00467BE5">
            <w:pPr>
              <w:rPr>
                <w:b/>
                <w:color w:val="C00000"/>
                <w:sz w:val="28"/>
                <w:szCs w:val="28"/>
              </w:rPr>
            </w:pPr>
          </w:p>
          <w:p w:rsidR="00F93448" w:rsidRDefault="00F93448" w:rsidP="00467BE5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F93448" w:rsidRDefault="00F93448" w:rsidP="00467BE5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F93448" w:rsidRDefault="00F93448" w:rsidP="00467BE5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F93448" w:rsidRDefault="00F93448" w:rsidP="00467BE5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F93448" w:rsidRDefault="00F93448" w:rsidP="00467BE5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F93448" w:rsidRDefault="00F93448" w:rsidP="00467BE5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F93448" w:rsidRDefault="00F93448" w:rsidP="00467BE5">
            <w:pPr>
              <w:rPr>
                <w:b/>
                <w:color w:val="C00000"/>
                <w:sz w:val="28"/>
                <w:szCs w:val="28"/>
              </w:rPr>
            </w:pPr>
          </w:p>
          <w:p w:rsidR="008739EF" w:rsidRPr="008A641D" w:rsidRDefault="008A641D" w:rsidP="00467BE5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8A641D">
              <w:rPr>
                <w:b/>
                <w:color w:val="C00000"/>
                <w:sz w:val="28"/>
                <w:szCs w:val="28"/>
              </w:rPr>
              <w:lastRenderedPageBreak/>
              <w:t>Звук  [</w:t>
            </w:r>
            <w:proofErr w:type="gramStart"/>
            <w:r w:rsidRPr="008A641D">
              <w:rPr>
                <w:b/>
                <w:color w:val="C00000"/>
                <w:sz w:val="28"/>
                <w:szCs w:val="28"/>
              </w:rPr>
              <w:t>Ш</w:t>
            </w:r>
            <w:proofErr w:type="gramEnd"/>
            <w:r w:rsidRPr="008A641D">
              <w:rPr>
                <w:b/>
                <w:color w:val="C00000"/>
                <w:sz w:val="28"/>
                <w:szCs w:val="28"/>
              </w:rPr>
              <w:t>].</w:t>
            </w:r>
          </w:p>
          <w:tbl>
            <w:tblPr>
              <w:tblpPr w:leftFromText="180" w:rightFromText="180" w:vertAnchor="page" w:horzAnchor="margin" w:tblpY="427"/>
              <w:tblOverlap w:val="never"/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33"/>
              <w:gridCol w:w="2694"/>
            </w:tblGrid>
            <w:tr w:rsidR="00F93448" w:rsidRPr="004A1172" w:rsidTr="00467BE5">
              <w:trPr>
                <w:trHeight w:val="2407"/>
              </w:trPr>
              <w:tc>
                <w:tcPr>
                  <w:tcW w:w="7933" w:type="dxa"/>
                </w:tcPr>
                <w:p w:rsidR="00F93448" w:rsidRPr="008A641D" w:rsidRDefault="00F93448" w:rsidP="00467BE5">
                  <w:pPr>
                    <w:jc w:val="both"/>
                    <w:rPr>
                      <w:rFonts w:eastAsia="Arial Unicode MS"/>
                      <w:b/>
                      <w:color w:val="C00000"/>
                    </w:rPr>
                  </w:pPr>
                  <w:r w:rsidRPr="008A641D">
                    <w:rPr>
                      <w:rFonts w:eastAsia="Arial Unicode MS"/>
                      <w:b/>
                      <w:color w:val="C00000"/>
                    </w:rPr>
                    <w:t>Правильная артикуляция.</w:t>
                  </w:r>
                </w:p>
                <w:p w:rsidR="00F93448" w:rsidRPr="008A641D" w:rsidRDefault="00F93448" w:rsidP="00467BE5">
                  <w:pPr>
                    <w:jc w:val="both"/>
                    <w:rPr>
                      <w:rFonts w:eastAsia="Arial Unicode MS"/>
                    </w:rPr>
                  </w:pPr>
                  <w:r w:rsidRPr="008A641D">
                    <w:rPr>
                      <w:rFonts w:eastAsia="Arial Unicode MS"/>
                      <w:b/>
                    </w:rPr>
                    <w:t>Губы</w:t>
                  </w:r>
                  <w:r w:rsidRPr="008A641D">
                    <w:rPr>
                      <w:rFonts w:eastAsia="Arial Unicode MS"/>
                    </w:rPr>
                    <w:t xml:space="preserve"> </w:t>
                  </w:r>
                  <w:r w:rsidRPr="008A641D">
                    <w:rPr>
                      <w:rFonts w:eastAsia="Arial Unicode MS"/>
                      <w:b/>
                    </w:rPr>
                    <w:t>-</w:t>
                  </w:r>
                  <w:r w:rsidRPr="008A641D">
                    <w:rPr>
                      <w:rFonts w:eastAsia="Arial Unicode MS"/>
                    </w:rPr>
                    <w:t xml:space="preserve"> выдвинуты вперед и округлены.</w:t>
                  </w:r>
                </w:p>
                <w:p w:rsidR="00F93448" w:rsidRPr="008A641D" w:rsidRDefault="00F93448" w:rsidP="00467BE5">
                  <w:pPr>
                    <w:jc w:val="both"/>
                    <w:rPr>
                      <w:rFonts w:eastAsia="Arial Unicode MS"/>
                    </w:rPr>
                  </w:pPr>
                  <w:r w:rsidRPr="008A641D">
                    <w:rPr>
                      <w:rFonts w:eastAsia="Arial Unicode MS"/>
                      <w:b/>
                    </w:rPr>
                    <w:t>Язык -</w:t>
                  </w:r>
                  <w:r w:rsidRPr="008A641D">
                    <w:rPr>
                      <w:rFonts w:eastAsia="Arial Unicode MS"/>
                    </w:rPr>
                    <w:t xml:space="preserve"> боковые края языка прижаты к верхним коренным зубам. Спинка языка поднята. Форма языка напоминает чашечку.</w:t>
                  </w:r>
                </w:p>
                <w:p w:rsidR="00F93448" w:rsidRPr="008A641D" w:rsidRDefault="00F93448" w:rsidP="00467BE5">
                  <w:pPr>
                    <w:jc w:val="both"/>
                    <w:rPr>
                      <w:rFonts w:eastAsia="Arial Unicode MS"/>
                    </w:rPr>
                  </w:pPr>
                  <w:r w:rsidRPr="008A641D">
                    <w:rPr>
                      <w:rFonts w:eastAsia="Arial Unicode MS"/>
                      <w:b/>
                    </w:rPr>
                    <w:t xml:space="preserve">Голосовые связки </w:t>
                  </w:r>
                  <w:r w:rsidRPr="008A641D">
                    <w:rPr>
                      <w:rFonts w:eastAsia="Arial Unicode MS"/>
                    </w:rPr>
                    <w:t xml:space="preserve"> </w:t>
                  </w:r>
                  <w:r w:rsidRPr="008A641D">
                    <w:rPr>
                      <w:rFonts w:eastAsia="Arial Unicode MS"/>
                      <w:b/>
                    </w:rPr>
                    <w:t>-</w:t>
                  </w:r>
                  <w:r w:rsidRPr="008A641D">
                    <w:rPr>
                      <w:rFonts w:eastAsia="Arial Unicode MS"/>
                    </w:rPr>
                    <w:t xml:space="preserve"> отдыхают, горло не дрожит (нет голоса).</w:t>
                  </w:r>
                </w:p>
                <w:p w:rsidR="00F93448" w:rsidRPr="004A1172" w:rsidRDefault="00F93448" w:rsidP="00467BE5">
                  <w:pPr>
                    <w:jc w:val="both"/>
                    <w:rPr>
                      <w:rFonts w:ascii="Arial" w:eastAsia="Arial Unicode MS" w:hAnsi="Arial" w:cs="Arial"/>
                    </w:rPr>
                  </w:pPr>
                  <w:r w:rsidRPr="008A641D">
                    <w:rPr>
                      <w:b/>
                      <w:color w:val="2A2723"/>
                    </w:rPr>
                    <w:t>Воздушная струя -</w:t>
                  </w:r>
                  <w:r w:rsidRPr="008A641D">
                    <w:rPr>
                      <w:color w:val="2A2723"/>
                    </w:rPr>
                    <w:t xml:space="preserve"> сильная, широкая, теплая, легко ощущается тыльной стороной руки, поднесенной ко рту.</w:t>
                  </w:r>
                </w:p>
              </w:tc>
              <w:tc>
                <w:tcPr>
                  <w:tcW w:w="2694" w:type="dxa"/>
                </w:tcPr>
                <w:p w:rsidR="00F93448" w:rsidRPr="004A1172" w:rsidRDefault="00F93448" w:rsidP="00467BE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>
                    <w:object w:dxaOrig="8010" w:dyaOrig="7395">
                      <v:shape id="_x0000_i1028" type="#_x0000_t75" style="width:115.2pt;height:105.8pt" o:ole="">
                        <v:imagedata r:id="rId22" o:title=""/>
                      </v:shape>
                      <o:OLEObject Type="Embed" ProgID="PBrush" ShapeID="_x0000_i1028" DrawAspect="Content" ObjectID="_1605442222" r:id="rId23"/>
                    </w:object>
                  </w:r>
                </w:p>
              </w:tc>
            </w:tr>
          </w:tbl>
          <w:p w:rsidR="00F93448" w:rsidRDefault="00F93448" w:rsidP="00467BE5">
            <w:pPr>
              <w:jc w:val="both"/>
              <w:rPr>
                <w:b/>
                <w:color w:val="C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632"/>
            </w:tblGrid>
            <w:tr w:rsidR="008A641D" w:rsidTr="00467BE5">
              <w:trPr>
                <w:trHeight w:val="166"/>
              </w:trPr>
              <w:tc>
                <w:tcPr>
                  <w:tcW w:w="10632" w:type="dxa"/>
                </w:tcPr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Третий комплекс (для шипящих звуков </w:t>
                  </w:r>
                  <w:r w:rsidRPr="001247A3">
                    <w:rPr>
                      <w:b/>
                    </w:rPr>
                    <w:t>[</w:t>
                  </w:r>
                  <w:proofErr w:type="gramStart"/>
                  <w:r>
                    <w:rPr>
                      <w:b/>
                    </w:rPr>
                    <w:t>Ш</w:t>
                  </w:r>
                  <w:proofErr w:type="gramEnd"/>
                  <w:r w:rsidRPr="001247A3">
                    <w:rPr>
                      <w:b/>
                    </w:rPr>
                    <w:t>], [</w:t>
                  </w:r>
                  <w:r>
                    <w:rPr>
                      <w:b/>
                    </w:rPr>
                    <w:t>Ж</w:t>
                  </w:r>
                  <w:r w:rsidRPr="001247A3">
                    <w:rPr>
                      <w:b/>
                    </w:rPr>
                    <w:t>], [</w:t>
                  </w:r>
                  <w:r>
                    <w:rPr>
                      <w:b/>
                    </w:rPr>
                    <w:t>Ч</w:t>
                  </w:r>
                  <w:r w:rsidRPr="001247A3">
                    <w:rPr>
                      <w:b/>
                    </w:rPr>
                    <w:t>], [</w:t>
                  </w:r>
                  <w:r>
                    <w:rPr>
                      <w:b/>
                    </w:rPr>
                    <w:t>Щ</w:t>
                  </w:r>
                  <w:r w:rsidRPr="001247A3">
                    <w:rPr>
                      <w:b/>
                    </w:rPr>
                    <w:t>]</w:t>
                  </w:r>
                  <w:r>
                    <w:rPr>
                      <w:b/>
                    </w:rPr>
                    <w:t>)</w:t>
                  </w:r>
                  <w:r w:rsidRPr="001247A3">
                    <w:rPr>
                      <w:b/>
                    </w:rPr>
                    <w:t>.</w:t>
                  </w:r>
                </w:p>
              </w:tc>
            </w:tr>
            <w:tr w:rsidR="008A641D" w:rsidRPr="00AA3939" w:rsidTr="00467BE5">
              <w:trPr>
                <w:trHeight w:val="588"/>
              </w:trPr>
              <w:tc>
                <w:tcPr>
                  <w:tcW w:w="10632" w:type="dxa"/>
                </w:tcPr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«Месим тесто».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08"/>
                  </w:tblGrid>
                  <w:tr w:rsidR="008A641D" w:rsidTr="00467BE5">
                    <w:trPr>
                      <w:trHeight w:val="1292"/>
                    </w:trPr>
                    <w:tc>
                      <w:tcPr>
                        <w:tcW w:w="1508" w:type="dxa"/>
                      </w:tcPr>
                      <w:p w:rsidR="008A641D" w:rsidRDefault="008A641D" w:rsidP="00E85F84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anchor distT="0" distB="0" distL="114300" distR="114300" simplePos="0" relativeHeight="251653120" behindDoc="0" locked="0" layoutInCell="1" allowOverlap="1" wp14:anchorId="5A8B710E" wp14:editId="327D1043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95885</wp:posOffset>
                              </wp:positionV>
                              <wp:extent cx="834390" cy="643255"/>
                              <wp:effectExtent l="0" t="0" r="3810" b="4445"/>
                              <wp:wrapSquare wrapText="bothSides"/>
                              <wp:docPr id="24" name="Рисунок 24" descr="C:\Users\Олег\AppData\Local\Microsoft\Windows\Temporary Internet Files\Content.Word\тесто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Олег\AppData\Local\Microsoft\Windows\Temporary Internet Files\Content.Word\тесто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83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34390" cy="643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8A641D" w:rsidRPr="00712115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rPr>
                      <w:b/>
                    </w:rPr>
                    <w:t>Цель.</w:t>
                  </w:r>
                  <w:r>
                    <w:t xml:space="preserve"> </w:t>
                  </w:r>
                  <w:r w:rsidRPr="00712115">
                    <w:t xml:space="preserve">Вырабатывать умение, расслабив мышцы языка, удерживать его </w:t>
                  </w:r>
                  <w:proofErr w:type="gramStart"/>
                  <w:r w:rsidRPr="00712115">
                    <w:t>широким</w:t>
                  </w:r>
                  <w:proofErr w:type="gramEnd"/>
                  <w:r w:rsidRPr="00712115">
                    <w:t>, распластанным.</w:t>
                  </w:r>
                </w:p>
                <w:p w:rsidR="008A641D" w:rsidRPr="00712115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rPr>
                      <w:b/>
                    </w:rPr>
                    <w:t>Описание</w:t>
                  </w:r>
                  <w:r w:rsidRPr="00712115">
                    <w:t>. Немного приоткрыть рот, спокойно положить язык на нижнюю губу и, пошлепывая его губами,</w:t>
                  </w:r>
                  <w:r>
                    <w:t xml:space="preserve"> произносить звуки </w:t>
                  </w:r>
                  <w:proofErr w:type="spellStart"/>
                  <w:r>
                    <w:t>пя-пя-пя</w:t>
                  </w:r>
                  <w:proofErr w:type="spellEnd"/>
                  <w:r>
                    <w:t xml:space="preserve">... </w:t>
                  </w:r>
                  <w:r w:rsidRPr="00712115">
                    <w:t>Удерживать широкий язык в спокойном положении при открытом рте под счет от одного до пяти</w:t>
                  </w:r>
                  <w:r>
                    <w:t>.</w:t>
                  </w:r>
                </w:p>
                <w:p w:rsidR="008A641D" w:rsidRPr="00712115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712115">
                    <w:rPr>
                      <w:b/>
                    </w:rPr>
                    <w:t xml:space="preserve">Методические указания.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712115">
                    <w:t>1.</w:t>
                  </w:r>
                  <w:r w:rsidRPr="00712115">
                    <w:rPr>
                      <w:b/>
                    </w:rPr>
                    <w:t xml:space="preserve"> </w:t>
                  </w:r>
                  <w:r w:rsidRPr="00712115">
                    <w:t>Нижнюю губу не следует подворачивать и натягивать на нижние зубы.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 xml:space="preserve">2. Язык должен быть широким, края его касаются уголков рта. </w:t>
                  </w:r>
                </w:p>
                <w:p w:rsidR="008A641D" w:rsidRPr="00AA3939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>
                    <w:t>3. Похлопывать язык губами надо несколько раз на одном выдохе. Следить, чтобы ребенок не задерживал при этом выдыхаемый воздух.</w:t>
                  </w:r>
                </w:p>
              </w:tc>
            </w:tr>
            <w:tr w:rsidR="008A641D" w:rsidTr="00467BE5">
              <w:trPr>
                <w:trHeight w:val="253"/>
              </w:trPr>
              <w:tc>
                <w:tcPr>
                  <w:tcW w:w="10632" w:type="dxa"/>
                </w:tcPr>
                <w:p w:rsidR="008A641D" w:rsidRPr="003F6384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 w:rsidRPr="003F6384">
                    <w:rPr>
                      <w:b/>
                    </w:rPr>
                    <w:t>«Лопаточка».</w:t>
                  </w:r>
                </w:p>
                <w:tbl>
                  <w:tblPr>
                    <w:tblpPr w:leftFromText="180" w:rightFromText="180" w:vertAnchor="text" w:horzAnchor="page" w:tblpX="114" w:tblpY="151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290"/>
                  </w:tblGrid>
                  <w:tr w:rsidR="008A641D" w:rsidTr="00467BE5">
                    <w:trPr>
                      <w:trHeight w:val="1179"/>
                    </w:trPr>
                    <w:tc>
                      <w:tcPr>
                        <w:tcW w:w="1290" w:type="dxa"/>
                      </w:tcPr>
                      <w:p w:rsidR="008A641D" w:rsidRDefault="008A641D" w:rsidP="00E85F84">
                        <w:pPr>
                          <w:contextualSpacing/>
                          <w:jc w:val="both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02E59C95" wp14:editId="3DB4A31F">
                              <wp:extent cx="707666" cy="676214"/>
                              <wp:effectExtent l="0" t="0" r="0" b="0"/>
                              <wp:docPr id="1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95" t="4285" r="7143" b="357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10974" cy="67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 w:rsidRPr="009F05FB">
                    <w:rPr>
                      <w:b/>
                    </w:rPr>
                    <w:t>Цель.</w:t>
                  </w:r>
                  <w:r>
                    <w:t xml:space="preserve"> Вырабатывать умение удерживать язык в спокойном, расслабленном положении.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 w:rsidRPr="009F05FB">
                    <w:rPr>
                      <w:b/>
                    </w:rPr>
                    <w:t>Описание.</w:t>
                  </w:r>
                  <w:r>
                    <w:t xml:space="preserve"> Улыбнуться, приоткрыть рот, положить широкий передний край языка на нижнюю губу. Удерживать его в таком положении под счет от одного до пяти.</w:t>
                  </w:r>
                </w:p>
                <w:p w:rsidR="008A641D" w:rsidRPr="009F05FB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 w:rsidRPr="009F05FB">
                    <w:rPr>
                      <w:b/>
                    </w:rPr>
                    <w:t xml:space="preserve">Методические указания.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>
                    <w:t>1. Губы не растягивать в сильную улыбку, чтобы не было напряжения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 xml:space="preserve">2. Следить, чтобы не подворачивалась нижняя губа.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 xml:space="preserve">3. Не высовывать язык далеко: он должен только накрывать нижнюю губу.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>
                    <w:t>4. Боковые края языка должны касаться углов рта.</w:t>
                  </w:r>
                </w:p>
              </w:tc>
            </w:tr>
            <w:tr w:rsidR="008A641D" w:rsidRPr="003F6384" w:rsidTr="00467BE5">
              <w:trPr>
                <w:trHeight w:val="2937"/>
              </w:trPr>
              <w:tc>
                <w:tcPr>
                  <w:tcW w:w="10632" w:type="dxa"/>
                </w:tcPr>
                <w:p w:rsidR="008A641D" w:rsidRPr="003F6384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3F6384">
                    <w:rPr>
                      <w:b/>
                    </w:rPr>
                    <w:t>«</w:t>
                  </w:r>
                  <w:r>
                    <w:rPr>
                      <w:b/>
                    </w:rPr>
                    <w:t>Приклей конфетку</w:t>
                  </w:r>
                  <w:r w:rsidRPr="003F6384">
                    <w:rPr>
                      <w:b/>
                    </w:rPr>
                    <w:t>».</w:t>
                  </w:r>
                </w:p>
                <w:tbl>
                  <w:tblPr>
                    <w:tblpPr w:leftFromText="180" w:rightFromText="180" w:vertAnchor="text" w:horzAnchor="page" w:tblpX="114" w:tblpY="151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377"/>
                  </w:tblGrid>
                  <w:tr w:rsidR="008A641D" w:rsidTr="00467BE5">
                    <w:trPr>
                      <w:trHeight w:val="1129"/>
                    </w:trPr>
                    <w:tc>
                      <w:tcPr>
                        <w:tcW w:w="1377" w:type="dxa"/>
                      </w:tcPr>
                      <w:p w:rsidR="008A641D" w:rsidRDefault="008A641D" w:rsidP="00E85F84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5E2AF6F" wp14:editId="747117A1">
                              <wp:extent cx="829843" cy="644055"/>
                              <wp:effectExtent l="0" t="0" r="8890" b="3810"/>
                              <wp:docPr id="6" name="Рисунок 6" descr="C:\Users\Ольга\Desktop\дддд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Ольга\Desktop\дддд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6832" t="26732" r="16832" b="217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29843" cy="6440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9F05FB">
                    <w:rPr>
                      <w:b/>
                    </w:rPr>
                    <w:t>Цель.</w:t>
                  </w:r>
                  <w:r>
                    <w:t xml:space="preserve"> Укрепить мышцы языкат и </w:t>
                  </w:r>
                  <w:proofErr w:type="gramStart"/>
                  <w:r>
                    <w:t>отработать</w:t>
                  </w:r>
                  <w:proofErr w:type="gramEnd"/>
                  <w:r>
                    <w:t xml:space="preserve"> подъём языка вверх.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9F05FB">
                    <w:rPr>
                      <w:b/>
                    </w:rPr>
                    <w:t>Описание.</w:t>
                  </w:r>
                  <w:r>
                    <w:t xml:space="preserve"> Положить широкий кончик языка на нижнюю губу. На самый край языка положить тоненький кусочек ириски, приклеить кусочек конфетки к нёбу за верхними зубами.  </w:t>
                  </w:r>
                </w:p>
                <w:p w:rsidR="008A641D" w:rsidRPr="009F05FB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9F05FB">
                    <w:rPr>
                      <w:b/>
                    </w:rPr>
                    <w:t xml:space="preserve">Методические указания.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>1. Следить, чтобы работал только язык - нижняя челюсть должна быть неподвижна.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>2. Рот открывать не шире чем на 1,5 - 2 см.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 xml:space="preserve">3. Если нижняя челюсть участвует в выполнении движения, можно поставить чистый указательный палец ребенка сбоку между коренными зубами. </w:t>
                  </w:r>
                </w:p>
                <w:p w:rsidR="008A641D" w:rsidRPr="003F6384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>
                    <w:t>4. Выполнять упражнение в медленном темпе.</w:t>
                  </w:r>
                </w:p>
              </w:tc>
            </w:tr>
            <w:tr w:rsidR="008A641D" w:rsidRPr="003F6384" w:rsidTr="00467BE5">
              <w:trPr>
                <w:trHeight w:val="3007"/>
              </w:trPr>
              <w:tc>
                <w:tcPr>
                  <w:tcW w:w="10632" w:type="dxa"/>
                </w:tcPr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«Грибок».</w:t>
                  </w:r>
                </w:p>
                <w:tbl>
                  <w:tblPr>
                    <w:tblpPr w:leftFromText="180" w:rightFromText="180" w:vertAnchor="text" w:tblpX="25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152"/>
                  </w:tblGrid>
                  <w:tr w:rsidR="008A641D" w:rsidTr="00467BE5">
                    <w:trPr>
                      <w:trHeight w:val="1139"/>
                    </w:trPr>
                    <w:tc>
                      <w:tcPr>
                        <w:tcW w:w="1152" w:type="dxa"/>
                      </w:tcPr>
                      <w:p w:rsidR="008A641D" w:rsidRDefault="008A641D" w:rsidP="00E85F84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31A46151" wp14:editId="0A363493">
                              <wp:extent cx="819934" cy="747423"/>
                              <wp:effectExtent l="0" t="0" r="0" b="0"/>
                              <wp:docPr id="25" name="Рисунок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326" t="6368" r="7692" b="828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21015" cy="7484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A641D" w:rsidRDefault="008A641D" w:rsidP="00E85F84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8A641D" w:rsidRPr="0045247A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45247A">
                    <w:rPr>
                      <w:b/>
                    </w:rPr>
                    <w:t xml:space="preserve">Цель. </w:t>
                  </w:r>
                  <w:r w:rsidRPr="0045247A">
                    <w:t>Вырабатывать подъем языка вверх, растягивать подъязычную связку (уздечку).</w:t>
                  </w:r>
                </w:p>
                <w:p w:rsidR="008A641D" w:rsidRPr="0045247A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45247A">
                    <w:rPr>
                      <w:b/>
                    </w:rPr>
                    <w:t xml:space="preserve">Описание. </w:t>
                  </w:r>
                  <w:r w:rsidRPr="0045247A">
                    <w:t xml:space="preserve">Улыбнуться, показать зубы, приоткрыть рот и, прижав широкий язык всей плоскостью к нёбу, широко открыть рот. (Язык будет напоминать тонкую шляпку грибка, а растянутая подъязычная связка </w:t>
                  </w:r>
                  <w:r>
                    <w:t>-</w:t>
                  </w:r>
                  <w:r w:rsidRPr="0045247A">
                    <w:t xml:space="preserve"> его ножку.</w:t>
                  </w:r>
                  <w:r w:rsidRPr="0045247A">
                    <w:rPr>
                      <w:b/>
                    </w:rPr>
                    <w:t>)</w:t>
                  </w:r>
                </w:p>
                <w:p w:rsidR="008A641D" w:rsidRPr="0045247A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45247A">
                    <w:rPr>
                      <w:b/>
                    </w:rPr>
                    <w:t xml:space="preserve">Методические указания. </w:t>
                  </w:r>
                </w:p>
                <w:p w:rsidR="008A641D" w:rsidRPr="0045247A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45247A">
                    <w:t xml:space="preserve">1. Следить, чтобы губы были в положении улыбки. </w:t>
                  </w:r>
                </w:p>
                <w:p w:rsidR="008A641D" w:rsidRPr="0045247A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45247A">
                    <w:t xml:space="preserve">2. Боковые края языка должны быть прижаты одинаково плотно — ни одна половина не должна опускаться. </w:t>
                  </w:r>
                </w:p>
                <w:p w:rsidR="008A641D" w:rsidRPr="003F6384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45247A">
                    <w:t>3. При повторении упражнения надо открывать рот шире.</w:t>
                  </w:r>
                  <w:r>
                    <w:rPr>
                      <w:b/>
                    </w:rPr>
                    <w:t xml:space="preserve">       </w:t>
                  </w:r>
                </w:p>
              </w:tc>
            </w:tr>
            <w:tr w:rsidR="008A641D" w:rsidRPr="00332808" w:rsidTr="00467BE5">
              <w:trPr>
                <w:trHeight w:val="2527"/>
              </w:trPr>
              <w:tc>
                <w:tcPr>
                  <w:tcW w:w="10632" w:type="dxa"/>
                </w:tcPr>
                <w:p w:rsidR="008A641D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«Вкусное варенье».</w:t>
                  </w:r>
                </w:p>
                <w:tbl>
                  <w:tblPr>
                    <w:tblpPr w:leftFromText="180" w:rightFromText="180" w:vertAnchor="text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55"/>
                  </w:tblGrid>
                  <w:tr w:rsidR="008A641D" w:rsidTr="00467BE5">
                    <w:trPr>
                      <w:trHeight w:val="1143"/>
                    </w:trPr>
                    <w:tc>
                      <w:tcPr>
                        <w:tcW w:w="1555" w:type="dxa"/>
                      </w:tcPr>
                      <w:p w:rsidR="008A641D" w:rsidRDefault="008A641D" w:rsidP="00E85F84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4144" behindDoc="1" locked="0" layoutInCell="1" allowOverlap="1" wp14:anchorId="5C8B9E34" wp14:editId="73411092">
                              <wp:simplePos x="0" y="0"/>
                              <wp:positionH relativeFrom="column">
                                <wp:posOffset>17145</wp:posOffset>
                              </wp:positionH>
                              <wp:positionV relativeFrom="paragraph">
                                <wp:posOffset>106045</wp:posOffset>
                              </wp:positionV>
                              <wp:extent cx="680720" cy="763270"/>
                              <wp:effectExtent l="0" t="0" r="5080" b="0"/>
                              <wp:wrapSquare wrapText="bothSides"/>
                              <wp:docPr id="26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429" t="4196" r="14286" b="489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80720" cy="763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8A641D" w:rsidRPr="00332808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332808">
                    <w:rPr>
                      <w:b/>
                    </w:rPr>
                    <w:t xml:space="preserve">Цель. </w:t>
                  </w:r>
                  <w:r w:rsidRPr="00332808">
                    <w:t>Вырабатывать движение широкого переднего края языка вверх</w:t>
                  </w:r>
                  <w:r>
                    <w:t xml:space="preserve"> и положение языка, близкое к форме чашечки.</w:t>
                  </w:r>
                </w:p>
                <w:p w:rsidR="008A641D" w:rsidRPr="00332808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332808">
                    <w:rPr>
                      <w:b/>
                    </w:rPr>
                    <w:t xml:space="preserve">Описание. </w:t>
                  </w:r>
                  <w:r w:rsidRPr="00332808">
                    <w:t>Слегка приоткрыть рот и широким передним краем языка облизать верхнюю губу, делая движение языком сверху вниз, но не из стороны в сторону.</w:t>
                  </w:r>
                </w:p>
                <w:p w:rsidR="008A641D" w:rsidRPr="00332808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  <w:rPr>
                      <w:b/>
                    </w:rPr>
                  </w:pPr>
                  <w:r w:rsidRPr="00332808">
                    <w:rPr>
                      <w:b/>
                    </w:rPr>
                    <w:t>Методические указания.</w:t>
                  </w:r>
                </w:p>
                <w:p w:rsidR="008A641D" w:rsidRPr="00332808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 w:rsidRPr="00332808">
                    <w:t xml:space="preserve">1. Следить, чтобы работал только язык, нижняя челюсть </w:t>
                  </w:r>
                  <w:r>
                    <w:t>должна быть неподвижной.</w:t>
                  </w:r>
                </w:p>
                <w:p w:rsidR="008A641D" w:rsidRPr="00332808" w:rsidRDefault="008A641D" w:rsidP="00E85F84">
                  <w:pPr>
                    <w:framePr w:hSpace="180" w:wrap="around" w:vAnchor="text" w:hAnchor="margin" w:y="26"/>
                    <w:suppressOverlap/>
                    <w:jc w:val="both"/>
                  </w:pPr>
                  <w:r>
                    <w:t>2. Язык должен быть широким.</w:t>
                  </w:r>
                </w:p>
              </w:tc>
            </w:tr>
            <w:tr w:rsidR="008A641D" w:rsidTr="00467BE5">
              <w:trPr>
                <w:trHeight w:val="2960"/>
              </w:trPr>
              <w:tc>
                <w:tcPr>
                  <w:tcW w:w="10632" w:type="dxa"/>
                </w:tcPr>
                <w:p w:rsidR="008A641D" w:rsidRPr="00332808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 w:rsidRPr="00332808">
                    <w:rPr>
                      <w:b/>
                    </w:rPr>
                    <w:t>«Гармошка».</w:t>
                  </w:r>
                </w:p>
                <w:tbl>
                  <w:tblPr>
                    <w:tblpPr w:leftFromText="180" w:rightFromText="180" w:vertAnchor="text" w:horzAnchor="page" w:tblpX="114" w:tblpY="151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377"/>
                  </w:tblGrid>
                  <w:tr w:rsidR="008A641D" w:rsidTr="00467BE5">
                    <w:trPr>
                      <w:trHeight w:val="1415"/>
                    </w:trPr>
                    <w:tc>
                      <w:tcPr>
                        <w:tcW w:w="1377" w:type="dxa"/>
                      </w:tcPr>
                      <w:p w:rsidR="008A641D" w:rsidRDefault="00E85F84" w:rsidP="00E85F84">
                        <w:pPr>
                          <w:contextualSpacing/>
                          <w:jc w:val="both"/>
                        </w:pPr>
                        <w:r>
                          <w:rPr>
                            <w:noProof/>
                          </w:rPr>
                          <w:pict>
                            <v:shape id="_x0000_s1033" type="#_x0000_t75" style="position:absolute;left:0;text-align:left;margin-left:.25pt;margin-top:13.55pt;width:59.3pt;height:42.3pt;z-index:251663360;mso-position-horizontal-relative:text;mso-position-vertical-relative:text">
                              <v:imagedata r:id="rId26" o:title="" cropbottom="15955f" cropright="4323f"/>
                              <w10:wrap type="square"/>
                            </v:shape>
                            <o:OLEObject Type="Embed" ProgID="PBrush" ShapeID="_x0000_s1033" DrawAspect="Content" ObjectID="_1605442225" r:id="rId27"/>
                          </w:pict>
                        </w:r>
                      </w:p>
                    </w:tc>
                  </w:tr>
                </w:tbl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 w:rsidRPr="00332808">
                    <w:rPr>
                      <w:b/>
                    </w:rPr>
                    <w:t>Цель.</w:t>
                  </w:r>
                  <w:r>
                    <w:t xml:space="preserve"> Укреплять мышцы языка, растягивать подъязычную связку (уздечку).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 w:rsidRPr="00332808">
                    <w:rPr>
                      <w:b/>
                    </w:rPr>
                    <w:t>Описание.</w:t>
                  </w:r>
                  <w:r>
                    <w:t xml:space="preserve"> Улыбнуться, приоткрыть рот, приклеить язык к нёбу и, не отпуская языка, закрывать и открывать рот (как растягиваются меха гармошки, так растягивается подъязычная уздечка). Губы находятся в положении улыбки. При повторении упражнения надо стараться открывать рот все шире и все дольше удерживать язык в верхнем положении.</w:t>
                  </w:r>
                </w:p>
                <w:p w:rsidR="008A641D" w:rsidRPr="00332808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 w:rsidRPr="00332808">
                    <w:rPr>
                      <w:b/>
                    </w:rPr>
                    <w:t xml:space="preserve">Методические указания.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>
                    <w:t xml:space="preserve">1. Следить, чтобы при открывании рта губы были неподвижны.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>
                    <w:t xml:space="preserve">2. Открывать и закрывать рот, удерживая его в каждом положении под счет от трех до десяти.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>
                    <w:t>3. Следить, чтобы при открывании рта не провисала одна из сторон языка.</w:t>
                  </w:r>
                </w:p>
              </w:tc>
            </w:tr>
            <w:tr w:rsidR="008A641D" w:rsidRPr="00332808" w:rsidTr="00467BE5">
              <w:trPr>
                <w:trHeight w:val="3230"/>
              </w:trPr>
              <w:tc>
                <w:tcPr>
                  <w:tcW w:w="10632" w:type="dxa"/>
                </w:tcPr>
                <w:p w:rsidR="008A641D" w:rsidRPr="00AA3939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 w:rsidRPr="00AA3939">
                    <w:rPr>
                      <w:b/>
                    </w:rPr>
                    <w:t>«Фокус».</w:t>
                  </w:r>
                </w:p>
                <w:tbl>
                  <w:tblPr>
                    <w:tblpPr w:leftFromText="180" w:rightFromText="180" w:vertAnchor="text" w:horzAnchor="page" w:tblpX="114" w:tblpY="151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377"/>
                  </w:tblGrid>
                  <w:tr w:rsidR="008A641D" w:rsidTr="00467BE5">
                    <w:trPr>
                      <w:trHeight w:val="1415"/>
                    </w:trPr>
                    <w:tc>
                      <w:tcPr>
                        <w:tcW w:w="1377" w:type="dxa"/>
                      </w:tcPr>
                      <w:p w:rsidR="008A641D" w:rsidRDefault="008A641D" w:rsidP="00E85F84">
                        <w:pPr>
                          <w:contextualSpacing/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</w:rPr>
                          <w:drawing>
                            <wp:anchor distT="0" distB="0" distL="114300" distR="114300" simplePos="0" relativeHeight="251655168" behindDoc="0" locked="0" layoutInCell="1" allowOverlap="1" wp14:anchorId="2225AF85" wp14:editId="1ACB4C2C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95250</wp:posOffset>
                              </wp:positionV>
                              <wp:extent cx="960755" cy="802005"/>
                              <wp:effectExtent l="0" t="0" r="0" b="0"/>
                              <wp:wrapSquare wrapText="bothSides"/>
                              <wp:docPr id="27" name="Рисунок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696" t="7478" r="12318" b="747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60755" cy="802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 w:rsidRPr="00AA3939">
                    <w:rPr>
                      <w:b/>
                    </w:rPr>
                    <w:t>Цель.</w:t>
                  </w:r>
                  <w:r>
                    <w:t xml:space="preserve"> Вырабатывать подъем языка вверх, умение придавать языку форму ковшика и направлять воздушную струю посередине языка.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 w:rsidRPr="00AA3939">
                    <w:rPr>
                      <w:b/>
                    </w:rPr>
                    <w:t>Описание.</w:t>
                  </w:r>
                  <w:r>
                    <w:t xml:space="preserve"> Улыбнуться, приоткрыть рот, положить широкий передний край языка на верхнюю губу так, чтобы боковые края его были прижаты, а посередине языка был желобок, и сдуть ватку, положенную на кончик носа. Воздух при этом должен идти посередине языка, тогда ватка полетит вверх.</w:t>
                  </w:r>
                </w:p>
                <w:p w:rsidR="008A641D" w:rsidRPr="00AA3939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 w:rsidRPr="00AA3939">
                    <w:rPr>
                      <w:b/>
                    </w:rPr>
                    <w:t xml:space="preserve">Методические указания.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>
                    <w:t xml:space="preserve">1. Следить, чтобы нижняя челюсть была неподвижной. </w:t>
                  </w:r>
                </w:p>
                <w:p w:rsidR="008A641D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</w:pPr>
                  <w:r>
                    <w:t xml:space="preserve">2. Боковые края языка должны быть прижаты к верхней губе; посередине образуется щель, в которую идет воздушная струя. Если это не получается, можно слегка придержать язык. </w:t>
                  </w:r>
                </w:p>
                <w:p w:rsidR="008A641D" w:rsidRPr="00332808" w:rsidRDefault="008A641D" w:rsidP="00E85F84">
                  <w:pPr>
                    <w:framePr w:hSpace="180" w:wrap="around" w:vAnchor="text" w:hAnchor="margin" w:y="26"/>
                    <w:contextualSpacing/>
                    <w:suppressOverlap/>
                    <w:jc w:val="both"/>
                    <w:rPr>
                      <w:b/>
                    </w:rPr>
                  </w:pPr>
                  <w:r>
                    <w:t>3. Нижняя губа не должна подворачиваться и натягиваться на нижние зубы.</w:t>
                  </w:r>
                </w:p>
              </w:tc>
            </w:tr>
          </w:tbl>
          <w:p w:rsidR="00F93448" w:rsidRDefault="00F93448" w:rsidP="00467BE5">
            <w:pPr>
              <w:ind w:firstLine="709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Упражнение на дыхание.</w:t>
            </w:r>
          </w:p>
          <w:p w:rsidR="008739EF" w:rsidRDefault="002524E7" w:rsidP="00467BE5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Упражнения для выработки продолжительного выдоха.</w:t>
            </w:r>
          </w:p>
          <w:p w:rsidR="00F93448" w:rsidRPr="002524E7" w:rsidRDefault="00F93448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b/>
                <w:snapToGrid w:val="0"/>
                <w:sz w:val="24"/>
                <w:szCs w:val="24"/>
              </w:rPr>
              <w:t>«Погреем ручки».</w:t>
            </w:r>
            <w:r w:rsidRPr="002524E7">
              <w:rPr>
                <w:snapToGrid w:val="0"/>
                <w:sz w:val="24"/>
                <w:szCs w:val="24"/>
              </w:rPr>
              <w:t xml:space="preserve"> Сделать глубокий вдох носом. Округлить губы и с силой выдохнуть воздух ртом. Должна ощущаться тепл</w:t>
            </w:r>
            <w:r w:rsidR="002524E7" w:rsidRPr="002524E7">
              <w:rPr>
                <w:snapToGrid w:val="0"/>
                <w:sz w:val="24"/>
                <w:szCs w:val="24"/>
              </w:rPr>
              <w:t xml:space="preserve">ая воздушная струя. Повторить 3 - </w:t>
            </w:r>
            <w:r w:rsidRPr="002524E7">
              <w:rPr>
                <w:snapToGrid w:val="0"/>
                <w:sz w:val="24"/>
                <w:szCs w:val="24"/>
              </w:rPr>
              <w:t>4 раза.</w:t>
            </w:r>
          </w:p>
          <w:p w:rsidR="002524E7" w:rsidRPr="002524E7" w:rsidRDefault="002524E7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b/>
                <w:snapToGrid w:val="0"/>
                <w:sz w:val="24"/>
                <w:szCs w:val="24"/>
              </w:rPr>
              <w:t>«Футбол».</w:t>
            </w:r>
            <w:r w:rsidRPr="002524E7">
              <w:rPr>
                <w:snapToGrid w:val="0"/>
                <w:sz w:val="24"/>
                <w:szCs w:val="24"/>
              </w:rPr>
              <w:t xml:space="preserve"> Сделать вдох. Улыбнуться, положить широкий передний край языка на нижнюю губу. Выдыхаемой воздушной струей загнать ватный комочек в «ворота».</w:t>
            </w:r>
          </w:p>
          <w:p w:rsidR="002524E7" w:rsidRPr="002524E7" w:rsidRDefault="002524E7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b/>
                <w:snapToGrid w:val="0"/>
                <w:sz w:val="24"/>
                <w:szCs w:val="24"/>
              </w:rPr>
              <w:t>«Погасим свечу».</w:t>
            </w:r>
            <w:r w:rsidRPr="002524E7">
              <w:rPr>
                <w:snapToGrid w:val="0"/>
                <w:sz w:val="24"/>
                <w:szCs w:val="24"/>
              </w:rPr>
              <w:t xml:space="preserve"> Ровный и медленный выдох на пламя свечи. </w:t>
            </w:r>
          </w:p>
          <w:p w:rsidR="002524E7" w:rsidRPr="002524E7" w:rsidRDefault="002524E7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snapToGrid w:val="0"/>
                <w:sz w:val="24"/>
                <w:szCs w:val="24"/>
              </w:rPr>
              <w:t xml:space="preserve">Произнесение гласных звуков </w:t>
            </w:r>
            <w:proofErr w:type="gramStart"/>
            <w:r w:rsidRPr="002524E7">
              <w:rPr>
                <w:i/>
                <w:snapToGrid w:val="0"/>
                <w:sz w:val="24"/>
                <w:szCs w:val="24"/>
              </w:rPr>
              <w:t>а-и</w:t>
            </w:r>
            <w:proofErr w:type="gramEnd"/>
            <w:r w:rsidRPr="002524E7">
              <w:rPr>
                <w:i/>
                <w:snapToGrid w:val="0"/>
                <w:sz w:val="24"/>
                <w:szCs w:val="24"/>
              </w:rPr>
              <w:t xml:space="preserve">, а-у, э-ы-о </w:t>
            </w:r>
            <w:r w:rsidRPr="002524E7">
              <w:rPr>
                <w:snapToGrid w:val="0"/>
                <w:sz w:val="24"/>
                <w:szCs w:val="24"/>
              </w:rPr>
              <w:t>на одном выдохе с утрированной артикуляцией.</w:t>
            </w:r>
          </w:p>
          <w:p w:rsidR="002524E7" w:rsidRPr="002524E7" w:rsidRDefault="002524E7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snapToGrid w:val="0"/>
                <w:sz w:val="24"/>
                <w:szCs w:val="24"/>
              </w:rPr>
              <w:t>Закрыть широким языком на верхнюю губу, поднести полоску бумаги (чуть выше носа). Дутье на бумажный султанчик (воздушная струя должна идти косо вверх).</w:t>
            </w:r>
          </w:p>
          <w:p w:rsidR="002524E7" w:rsidRPr="002524E7" w:rsidRDefault="002524E7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b/>
                <w:snapToGrid w:val="0"/>
                <w:sz w:val="24"/>
                <w:szCs w:val="24"/>
              </w:rPr>
              <w:t>«Самолет гудит».</w:t>
            </w:r>
            <w:r w:rsidRPr="002524E7">
              <w:rPr>
                <w:snapToGrid w:val="0"/>
                <w:sz w:val="24"/>
                <w:szCs w:val="24"/>
              </w:rPr>
              <w:t xml:space="preserve"> Произношение звука [у] со сменой высоты и силы голоса.</w:t>
            </w:r>
          </w:p>
          <w:p w:rsidR="002524E7" w:rsidRPr="002524E7" w:rsidRDefault="002524E7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b/>
                <w:snapToGrid w:val="0"/>
                <w:sz w:val="24"/>
                <w:szCs w:val="24"/>
              </w:rPr>
              <w:t>«Фокус».</w:t>
            </w:r>
            <w:r w:rsidRPr="002524E7">
              <w:rPr>
                <w:snapToGrid w:val="0"/>
                <w:sz w:val="24"/>
                <w:szCs w:val="24"/>
              </w:rPr>
              <w:t xml:space="preserve"> Положить кусочек ваты на кончик носа. Улыбнуться, приоткрыть рот. Широкий передний край языка положить на верхнюю губу так, чтобы боковые края его были прижаты, а посередине был «желобок». Сдуть вату. Воздух при этом должен идти посередине языка, тогда вата полетит вверх.</w:t>
            </w:r>
          </w:p>
          <w:p w:rsidR="002524E7" w:rsidRPr="002524E7" w:rsidRDefault="002524E7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b/>
                <w:snapToGrid w:val="0"/>
                <w:sz w:val="24"/>
                <w:szCs w:val="24"/>
              </w:rPr>
              <w:t>«Сильный ветер гонит листочки».</w:t>
            </w:r>
            <w:r w:rsidRPr="002524E7">
              <w:rPr>
                <w:snapToGrid w:val="0"/>
                <w:sz w:val="24"/>
                <w:szCs w:val="24"/>
              </w:rPr>
              <w:t xml:space="preserve"> Положить широкий язык («лопатой») на нижнюю губу. Дутье с образованием по средней линии «желобка».</w:t>
            </w:r>
          </w:p>
          <w:p w:rsidR="002524E7" w:rsidRPr="002524E7" w:rsidRDefault="002524E7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b/>
                <w:snapToGrid w:val="0"/>
                <w:sz w:val="24"/>
                <w:szCs w:val="24"/>
              </w:rPr>
              <w:t>«Ветер шумит».</w:t>
            </w:r>
            <w:r w:rsidRPr="002524E7">
              <w:rPr>
                <w:snapToGrid w:val="0"/>
                <w:sz w:val="24"/>
                <w:szCs w:val="24"/>
              </w:rPr>
              <w:t xml:space="preserve"> Установить пузырек вверх дном на уровне носа. Приподнять широкий язык к верхней губе и сильно подуть на язык. В пузырьке слышится шум.</w:t>
            </w:r>
          </w:p>
          <w:p w:rsidR="002524E7" w:rsidRPr="002524E7" w:rsidRDefault="002524E7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2524E7">
              <w:rPr>
                <w:b/>
                <w:snapToGrid w:val="0"/>
                <w:sz w:val="24"/>
                <w:szCs w:val="24"/>
              </w:rPr>
              <w:t>«Слоненок пьет водичку».</w:t>
            </w:r>
            <w:r w:rsidRPr="002524E7">
              <w:rPr>
                <w:snapToGrid w:val="0"/>
                <w:sz w:val="24"/>
                <w:szCs w:val="24"/>
              </w:rPr>
              <w:t xml:space="preserve"> Сделать «хоботок». Вдыхать и выдыхать воздух через рот.</w:t>
            </w:r>
          </w:p>
          <w:p w:rsidR="002524E7" w:rsidRDefault="002524E7" w:rsidP="00467BE5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  <w:p w:rsidR="002524E7" w:rsidRDefault="002524E7" w:rsidP="00467BE5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  <w:p w:rsidR="008A641D" w:rsidRPr="002524E7" w:rsidRDefault="008A641D" w:rsidP="00467BE5">
            <w:pPr>
              <w:jc w:val="center"/>
            </w:pPr>
            <w:r w:rsidRPr="008A641D">
              <w:rPr>
                <w:b/>
                <w:color w:val="C00000"/>
                <w:sz w:val="28"/>
                <w:szCs w:val="28"/>
              </w:rPr>
              <w:lastRenderedPageBreak/>
              <w:t>Звук  [</w:t>
            </w:r>
            <w:r>
              <w:rPr>
                <w:b/>
                <w:color w:val="C00000"/>
                <w:sz w:val="28"/>
                <w:szCs w:val="28"/>
              </w:rPr>
              <w:t>Л</w:t>
            </w:r>
            <w:r w:rsidRPr="008A641D">
              <w:rPr>
                <w:b/>
                <w:color w:val="C00000"/>
                <w:sz w:val="28"/>
                <w:szCs w:val="28"/>
              </w:rPr>
              <w:t>].</w:t>
            </w:r>
          </w:p>
          <w:p w:rsidR="00B23380" w:rsidRPr="008739EF" w:rsidRDefault="00B23380" w:rsidP="00467BE5">
            <w:pPr>
              <w:jc w:val="both"/>
              <w:rPr>
                <w:b/>
              </w:rPr>
            </w:pPr>
          </w:p>
          <w:tbl>
            <w:tblPr>
              <w:tblpPr w:leftFromText="180" w:rightFromText="180" w:vertAnchor="page" w:horzAnchor="margin" w:tblpY="514"/>
              <w:tblOverlap w:val="never"/>
              <w:tblW w:w="107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33"/>
              <w:gridCol w:w="2835"/>
            </w:tblGrid>
            <w:tr w:rsidR="002524E7" w:rsidRPr="004A1172" w:rsidTr="00467BE5">
              <w:trPr>
                <w:trHeight w:val="2124"/>
              </w:trPr>
              <w:tc>
                <w:tcPr>
                  <w:tcW w:w="7933" w:type="dxa"/>
                </w:tcPr>
                <w:p w:rsidR="002524E7" w:rsidRPr="008A641D" w:rsidRDefault="002524E7" w:rsidP="00467BE5">
                  <w:pPr>
                    <w:jc w:val="both"/>
                    <w:rPr>
                      <w:rFonts w:eastAsia="Arial Unicode MS"/>
                      <w:b/>
                      <w:color w:val="C00000"/>
                    </w:rPr>
                  </w:pPr>
                  <w:r w:rsidRPr="008A641D">
                    <w:rPr>
                      <w:rFonts w:eastAsia="Arial Unicode MS"/>
                      <w:b/>
                      <w:color w:val="C00000"/>
                    </w:rPr>
                    <w:t>Правильная артикуляция.</w:t>
                  </w:r>
                </w:p>
                <w:p w:rsidR="002524E7" w:rsidRPr="00E112F0" w:rsidRDefault="002524E7" w:rsidP="00467BE5">
                  <w:pPr>
                    <w:jc w:val="both"/>
                    <w:rPr>
                      <w:rFonts w:eastAsia="Arial Unicode MS"/>
                    </w:rPr>
                  </w:pPr>
                  <w:r w:rsidRPr="00E112F0">
                    <w:rPr>
                      <w:rFonts w:eastAsia="Arial Unicode MS"/>
                      <w:b/>
                    </w:rPr>
                    <w:t>Губы</w:t>
                  </w:r>
                  <w:r w:rsidRPr="00E112F0">
                    <w:rPr>
                      <w:rFonts w:eastAsia="Arial Unicode MS"/>
                    </w:rPr>
                    <w:t xml:space="preserve"> </w:t>
                  </w:r>
                  <w:r w:rsidRPr="00E112F0">
                    <w:rPr>
                      <w:rFonts w:eastAsia="Arial Unicode MS"/>
                      <w:b/>
                    </w:rPr>
                    <w:t>-</w:t>
                  </w:r>
                  <w:r w:rsidRPr="00E112F0">
                    <w:rPr>
                      <w:rFonts w:eastAsia="Arial Unicode MS"/>
                    </w:rPr>
                    <w:t xml:space="preserve"> выдвинуты вперед и округлены.</w:t>
                  </w:r>
                </w:p>
                <w:p w:rsidR="002524E7" w:rsidRPr="00E112F0" w:rsidRDefault="002524E7" w:rsidP="00467BE5">
                  <w:pPr>
                    <w:jc w:val="both"/>
                    <w:rPr>
                      <w:rFonts w:eastAsia="Arial Unicode MS"/>
                    </w:rPr>
                  </w:pPr>
                  <w:r w:rsidRPr="00E112F0">
                    <w:rPr>
                      <w:rFonts w:eastAsia="Arial Unicode MS"/>
                      <w:b/>
                    </w:rPr>
                    <w:t>Язык</w:t>
                  </w:r>
                  <w:r w:rsidRPr="00E112F0">
                    <w:rPr>
                      <w:rFonts w:eastAsia="Arial Unicode MS"/>
                    </w:rPr>
                    <w:t xml:space="preserve"> </w:t>
                  </w:r>
                  <w:r w:rsidRPr="00E112F0">
                    <w:rPr>
                      <w:rFonts w:eastAsia="Arial Unicode MS"/>
                      <w:b/>
                    </w:rPr>
                    <w:t>-</w:t>
                  </w:r>
                  <w:r w:rsidRPr="00E112F0">
                    <w:rPr>
                      <w:rFonts w:eastAsia="Arial Unicode MS"/>
                    </w:rPr>
                    <w:t xml:space="preserve"> кончик языка упирается в верхние зубы или в бугорки за верхними зубами. Средняя часть спинки языка опущена, </w:t>
                  </w:r>
                </w:p>
                <w:p w:rsidR="002524E7" w:rsidRPr="00E112F0" w:rsidRDefault="002524E7" w:rsidP="00467BE5">
                  <w:pPr>
                    <w:jc w:val="both"/>
                    <w:rPr>
                      <w:rFonts w:eastAsia="Arial Unicode MS"/>
                    </w:rPr>
                  </w:pPr>
                  <w:r w:rsidRPr="00E112F0">
                    <w:rPr>
                      <w:rFonts w:eastAsia="Arial Unicode MS"/>
                      <w:b/>
                    </w:rPr>
                    <w:t>Голосовые связки</w:t>
                  </w:r>
                  <w:r w:rsidRPr="00E112F0">
                    <w:rPr>
                      <w:rFonts w:eastAsia="Arial Unicode MS"/>
                    </w:rPr>
                    <w:t xml:space="preserve"> </w:t>
                  </w:r>
                  <w:r w:rsidRPr="00E112F0">
                    <w:rPr>
                      <w:rFonts w:eastAsia="Arial Unicode MS"/>
                      <w:b/>
                    </w:rPr>
                    <w:t xml:space="preserve"> -</w:t>
                  </w:r>
                  <w:r w:rsidRPr="00E112F0">
                    <w:rPr>
                      <w:rFonts w:eastAsia="Arial Unicode MS"/>
                    </w:rPr>
                    <w:t xml:space="preserve"> работают, горло дрожит (есть голоса).</w:t>
                  </w:r>
                </w:p>
                <w:p w:rsidR="002524E7" w:rsidRPr="004A1172" w:rsidRDefault="002524E7" w:rsidP="00467BE5">
                  <w:pPr>
                    <w:jc w:val="both"/>
                    <w:rPr>
                      <w:rFonts w:ascii="Arial" w:eastAsia="Arial Unicode MS" w:hAnsi="Arial" w:cs="Arial"/>
                    </w:rPr>
                  </w:pPr>
                  <w:r w:rsidRPr="00E112F0">
                    <w:rPr>
                      <w:rFonts w:eastAsia="Arial Unicode MS"/>
                      <w:b/>
                    </w:rPr>
                    <w:t>Воздушная струя</w:t>
                  </w:r>
                  <w:r w:rsidRPr="00E112F0">
                    <w:rPr>
                      <w:rFonts w:eastAsia="Arial Unicode MS"/>
                    </w:rPr>
                    <w:t xml:space="preserve"> </w:t>
                  </w:r>
                  <w:r w:rsidRPr="00E112F0">
                    <w:rPr>
                      <w:rFonts w:eastAsia="Arial Unicode MS"/>
                      <w:b/>
                    </w:rPr>
                    <w:t>-</w:t>
                  </w:r>
                  <w:r w:rsidRPr="00E112F0">
                    <w:rPr>
                      <w:rFonts w:eastAsia="Arial Unicode MS"/>
                    </w:rPr>
                    <w:t xml:space="preserve"> выдыхаемый воздух проходит по бокам языка</w:t>
                  </w:r>
                  <w:r w:rsidRPr="00E112F0">
                    <w:rPr>
                      <w:rFonts w:ascii="Arial" w:eastAsia="Arial Unicode MS" w:hAnsi="Arial" w:cs="Arial"/>
                    </w:rPr>
                    <w:t>.</w:t>
                  </w:r>
                </w:p>
              </w:tc>
              <w:tc>
                <w:tcPr>
                  <w:tcW w:w="2835" w:type="dxa"/>
                </w:tcPr>
                <w:p w:rsidR="002524E7" w:rsidRPr="004A1172" w:rsidRDefault="002524E7" w:rsidP="00467BE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object w:dxaOrig="8010" w:dyaOrig="7395">
                      <v:shape id="_x0000_i1029" type="#_x0000_t75" style="width:115.2pt;height:105.8pt" o:ole="">
                        <v:imagedata r:id="rId22" o:title=""/>
                      </v:shape>
                      <o:OLEObject Type="Embed" ProgID="PBrush" ShapeID="_x0000_i1029" DrawAspect="Content" ObjectID="_1605442223" r:id="rId29"/>
                    </w:object>
                  </w:r>
                </w:p>
              </w:tc>
            </w:tr>
          </w:tbl>
          <w:tbl>
            <w:tblPr>
              <w:tblpPr w:leftFromText="180" w:rightFromText="180" w:vertAnchor="text" w:horzAnchor="margin" w:tblpY="-11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768"/>
            </w:tblGrid>
            <w:tr w:rsidR="00F37A1D" w:rsidRPr="00B23380" w:rsidTr="00467BE5">
              <w:trPr>
                <w:trHeight w:val="303"/>
              </w:trPr>
              <w:tc>
                <w:tcPr>
                  <w:tcW w:w="10768" w:type="dxa"/>
                </w:tcPr>
                <w:p w:rsidR="00F37A1D" w:rsidRPr="00B23380" w:rsidRDefault="00F37A1D" w:rsidP="00467BE5">
                  <w:pPr>
                    <w:jc w:val="center"/>
                    <w:rPr>
                      <w:b/>
                    </w:rPr>
                  </w:pPr>
                  <w:r w:rsidRPr="00B23380">
                    <w:rPr>
                      <w:b/>
                    </w:rPr>
                    <w:t>Четвертый комплекс (для звуков  [Л], [Л’]).</w:t>
                  </w:r>
                </w:p>
              </w:tc>
            </w:tr>
            <w:tr w:rsidR="00F37A1D" w:rsidRPr="00B23380" w:rsidTr="00467BE5">
              <w:trPr>
                <w:trHeight w:val="3042"/>
              </w:trPr>
              <w:tc>
                <w:tcPr>
                  <w:tcW w:w="10768" w:type="dxa"/>
                </w:tcPr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>«Месим тесто».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F37A1D" w:rsidRPr="00B23380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F37A1D" w:rsidRPr="00B23380" w:rsidRDefault="00F37A1D" w:rsidP="00467BE5">
                        <w:pPr>
                          <w:jc w:val="both"/>
                        </w:pPr>
                        <w:r w:rsidRPr="00B23380">
                          <w:rPr>
                            <w:noProof/>
                          </w:rPr>
                          <w:drawing>
                            <wp:anchor distT="0" distB="0" distL="114300" distR="114300" simplePos="0" relativeHeight="251656192" behindDoc="0" locked="0" layoutInCell="1" allowOverlap="1" wp14:anchorId="0435F912" wp14:editId="25A0ED26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99695</wp:posOffset>
                              </wp:positionV>
                              <wp:extent cx="937895" cy="723265"/>
                              <wp:effectExtent l="0" t="0" r="0" b="635"/>
                              <wp:wrapSquare wrapText="bothSides"/>
                              <wp:docPr id="69" name="Рисунок 69" descr="C:\Users\Олег\AppData\Local\Microsoft\Windows\Temporary Internet Files\Content.Word\тесто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Олег\AppData\Local\Microsoft\Windows\Temporary Internet Files\Content.Word\тесто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83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3789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F37A1D" w:rsidRPr="00B23380" w:rsidRDefault="00F37A1D" w:rsidP="00467BE5">
                  <w:pPr>
                    <w:jc w:val="both"/>
                  </w:pPr>
                  <w:r w:rsidRPr="00B23380">
                    <w:rPr>
                      <w:b/>
                    </w:rPr>
                    <w:t>Цель.</w:t>
                  </w:r>
                  <w:r w:rsidRPr="00B23380">
                    <w:t xml:space="preserve"> Вырабатывать умение, расслабив мышцы языка, удерживать его </w:t>
                  </w:r>
                  <w:proofErr w:type="gramStart"/>
                  <w:r w:rsidRPr="00B23380">
                    <w:t>широким</w:t>
                  </w:r>
                  <w:proofErr w:type="gramEnd"/>
                  <w:r w:rsidRPr="00B23380">
                    <w:t>, распластанным.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rPr>
                      <w:b/>
                    </w:rPr>
                    <w:t>Описание</w:t>
                  </w:r>
                  <w:r w:rsidRPr="00B23380">
                    <w:t xml:space="preserve">. Немного приоткрыть рот, спокойно положить язык на нижнюю губу и, пошлепывая его губами, произносить звуки </w:t>
                  </w:r>
                  <w:proofErr w:type="spellStart"/>
                  <w:r w:rsidRPr="00B23380">
                    <w:t>пя-пя-пя</w:t>
                  </w:r>
                  <w:proofErr w:type="spellEnd"/>
                  <w:r w:rsidRPr="00B23380">
                    <w:t>... Удерживать широкий язык в спокойном положении при открытом рте под счет от одного до пяти.</w:t>
                  </w:r>
                </w:p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 xml:space="preserve">Методические указания. 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t>1.</w:t>
                  </w:r>
                  <w:r w:rsidRPr="00B23380">
                    <w:rPr>
                      <w:b/>
                    </w:rPr>
                    <w:t xml:space="preserve"> </w:t>
                  </w:r>
                  <w:r w:rsidRPr="00B23380">
                    <w:t>Нижнюю губу не следует подворачивать и натягивать на нижние зубы.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t xml:space="preserve">2. Язык должен быть широким, края его касаются уголков рта. 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t>3. Похлопывать язык губами надо несколько раз на одном выдохе. Следить, чтобы ребенок не задерживал при этом выдыхаемый воздух.</w:t>
                  </w:r>
                </w:p>
              </w:tc>
            </w:tr>
            <w:tr w:rsidR="00F37A1D" w:rsidRPr="00B23380" w:rsidTr="00467BE5">
              <w:trPr>
                <w:trHeight w:val="2146"/>
              </w:trPr>
              <w:tc>
                <w:tcPr>
                  <w:tcW w:w="10768" w:type="dxa"/>
                </w:tcPr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>«Вкусное варенье».</w:t>
                  </w:r>
                </w:p>
                <w:tbl>
                  <w:tblPr>
                    <w:tblpPr w:leftFromText="180" w:rightFromText="180" w:vertAnchor="text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55"/>
                  </w:tblGrid>
                  <w:tr w:rsidR="00F37A1D" w:rsidRPr="00B23380" w:rsidTr="00467BE5">
                    <w:trPr>
                      <w:trHeight w:val="1143"/>
                    </w:trPr>
                    <w:tc>
                      <w:tcPr>
                        <w:tcW w:w="1555" w:type="dxa"/>
                      </w:tcPr>
                      <w:p w:rsidR="00F37A1D" w:rsidRPr="00B23380" w:rsidRDefault="00F37A1D" w:rsidP="00467BE5">
                        <w:pPr>
                          <w:jc w:val="both"/>
                          <w:rPr>
                            <w:b/>
                          </w:rPr>
                        </w:pPr>
                        <w:r w:rsidRPr="00B23380">
                          <w:rPr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7216" behindDoc="1" locked="0" layoutInCell="1" allowOverlap="1" wp14:anchorId="29B69AD4" wp14:editId="5D5E908E">
                              <wp:simplePos x="0" y="0"/>
                              <wp:positionH relativeFrom="column">
                                <wp:posOffset>17145</wp:posOffset>
                              </wp:positionH>
                              <wp:positionV relativeFrom="paragraph">
                                <wp:posOffset>106045</wp:posOffset>
                              </wp:positionV>
                              <wp:extent cx="680720" cy="763270"/>
                              <wp:effectExtent l="0" t="0" r="5080" b="0"/>
                              <wp:wrapSquare wrapText="bothSides"/>
                              <wp:docPr id="80" name="Рисунок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429" t="4196" r="14286" b="489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80720" cy="763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 xml:space="preserve">Цель. </w:t>
                  </w:r>
                  <w:r w:rsidRPr="00B23380">
                    <w:t>Вырабатывать движение широкого переднего края языка вверх и положение языка, близкое к форме чашечки.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rPr>
                      <w:b/>
                    </w:rPr>
                    <w:t xml:space="preserve">Описание. </w:t>
                  </w:r>
                  <w:r w:rsidRPr="00B23380">
                    <w:t>Слегка приоткрыть рот и широким передним краем языка облизать верхнюю губу, делая движение языком сверху вниз, но не из стороны в сторону.</w:t>
                  </w:r>
                </w:p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>Методические указания.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t>1. Следить, чтобы работал только язык, нижняя челюсть должна быть неподвижной.</w:t>
                  </w:r>
                </w:p>
                <w:p w:rsidR="00F37A1D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t>2. Язык должен быть широким.</w:t>
                  </w:r>
                  <w:r w:rsidRPr="00B23380">
                    <w:rPr>
                      <w:b/>
                    </w:rPr>
                    <w:t xml:space="preserve">       </w:t>
                  </w:r>
                </w:p>
                <w:p w:rsidR="00F37A1D" w:rsidRPr="00B23380" w:rsidRDefault="00F37A1D" w:rsidP="00467BE5">
                  <w:pPr>
                    <w:rPr>
                      <w:b/>
                    </w:rPr>
                  </w:pPr>
                </w:p>
              </w:tc>
            </w:tr>
            <w:tr w:rsidR="00F37A1D" w:rsidRPr="00B23380" w:rsidTr="00467BE5">
              <w:trPr>
                <w:trHeight w:val="113"/>
              </w:trPr>
              <w:tc>
                <w:tcPr>
                  <w:tcW w:w="10768" w:type="dxa"/>
                </w:tcPr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>«Пароход гудит».</w:t>
                  </w:r>
                </w:p>
                <w:tbl>
                  <w:tblPr>
                    <w:tblpPr w:leftFromText="180" w:rightFromText="180" w:vertAnchor="text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55"/>
                  </w:tblGrid>
                  <w:tr w:rsidR="00F37A1D" w:rsidRPr="00B23380" w:rsidTr="00467BE5">
                    <w:trPr>
                      <w:trHeight w:val="1143"/>
                    </w:trPr>
                    <w:tc>
                      <w:tcPr>
                        <w:tcW w:w="1555" w:type="dxa"/>
                      </w:tcPr>
                      <w:p w:rsidR="00F37A1D" w:rsidRPr="00B23380" w:rsidRDefault="00F37A1D" w:rsidP="00467BE5">
                        <w:pPr>
                          <w:jc w:val="both"/>
                          <w:rPr>
                            <w:b/>
                          </w:rPr>
                        </w:pPr>
                        <w:r w:rsidRPr="00B23380">
                          <w:rPr>
                            <w:b/>
                            <w:noProof/>
                          </w:rPr>
                          <w:drawing>
                            <wp:inline distT="0" distB="0" distL="0" distR="0" wp14:anchorId="0FDC73C0" wp14:editId="17515043">
                              <wp:extent cx="934849" cy="659958"/>
                              <wp:effectExtent l="0" t="0" r="0" b="6985"/>
                              <wp:docPr id="81" name="Рисунок 81" descr="C:\Users\Ольга\Desktop\hello_html_m5e669fa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Ольга\Desktop\hello_html_m5e669fa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7935" cy="6621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23380">
                          <w:rPr>
                            <w:noProof/>
                            <w:vanish/>
                          </w:rPr>
                          <w:drawing>
                            <wp:inline distT="0" distB="0" distL="0" distR="0" wp14:anchorId="2580E711" wp14:editId="5D2D5103">
                              <wp:extent cx="5979160" cy="6098540"/>
                              <wp:effectExtent l="0" t="0" r="2540" b="0"/>
                              <wp:docPr id="82" name="Рисунок 82" descr="http://www.playing-field.ru/img/2015/052111/50366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.playing-field.ru/img/2015/052111/50366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79160" cy="6098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23380">
                          <w:rPr>
                            <w:noProof/>
                            <w:vanish/>
                          </w:rPr>
                          <w:drawing>
                            <wp:inline distT="0" distB="0" distL="0" distR="0" wp14:anchorId="2E89D820" wp14:editId="79351D03">
                              <wp:extent cx="5979160" cy="6098540"/>
                              <wp:effectExtent l="0" t="0" r="2540" b="0"/>
                              <wp:docPr id="83" name="Рисунок 83" descr="http://www.playing-field.ru/img/2015/052111/50366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playing-field.ru/img/2015/052111/50366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79160" cy="6098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 xml:space="preserve">Цель. </w:t>
                  </w:r>
                  <w:r w:rsidRPr="00B23380">
                    <w:t>Вырабатывать подъём спинки языка вверх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rPr>
                      <w:b/>
                    </w:rPr>
                    <w:t xml:space="preserve">Описание. </w:t>
                  </w:r>
                  <w:r w:rsidRPr="00B23380">
                    <w:t>Приоткрыть рот и длительно произносить звук [</w:t>
                  </w:r>
                  <w:proofErr w:type="gramStart"/>
                  <w:r w:rsidRPr="00B23380">
                    <w:t>Ы</w:t>
                  </w:r>
                  <w:proofErr w:type="gramEnd"/>
                  <w:r w:rsidRPr="00B23380">
                    <w:t>].</w:t>
                  </w:r>
                </w:p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>Методические указания.</w:t>
                  </w:r>
                </w:p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t>1. Следить, чтобы кончик языка был опущен и на</w:t>
                  </w:r>
                  <w:r>
                    <w:t xml:space="preserve">ходился в глубине рта, а спинка </w:t>
                  </w:r>
                  <w:r w:rsidRPr="00B23380">
                    <w:t>была поднята к нёбу.</w:t>
                  </w:r>
                </w:p>
              </w:tc>
            </w:tr>
            <w:tr w:rsidR="00F37A1D" w:rsidRPr="00B23380" w:rsidTr="00467BE5">
              <w:trPr>
                <w:trHeight w:val="2672"/>
              </w:trPr>
              <w:tc>
                <w:tcPr>
                  <w:tcW w:w="10768" w:type="dxa"/>
                </w:tcPr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>«Индюк».</w:t>
                  </w:r>
                </w:p>
                <w:tbl>
                  <w:tblPr>
                    <w:tblpPr w:leftFromText="180" w:rightFromText="180" w:vertAnchor="page" w:horzAnchor="margin" w:tblpY="30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365"/>
                  </w:tblGrid>
                  <w:tr w:rsidR="00F37A1D" w:rsidRPr="00B23380" w:rsidTr="00467BE5">
                    <w:trPr>
                      <w:trHeight w:val="1403"/>
                    </w:trPr>
                    <w:tc>
                      <w:tcPr>
                        <w:tcW w:w="1365" w:type="dxa"/>
                      </w:tcPr>
                      <w:p w:rsidR="00F37A1D" w:rsidRPr="00B23380" w:rsidRDefault="00E85F84" w:rsidP="00467BE5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</w:rPr>
                          <w:pict>
                            <v:shape id="_x0000_s1071" type="#_x0000_t75" style="position:absolute;left:0;text-align:left;margin-left:1.4pt;margin-top:.45pt;width:51.2pt;height:67.5pt;z-index:251664384;mso-position-horizontal-relative:text;mso-position-vertical-relative:text">
                              <v:imagedata r:id="rId32" o:title=""/>
                              <w10:wrap type="square"/>
                            </v:shape>
                            <o:OLEObject Type="Embed" ProgID="PBrush" ShapeID="_x0000_s1071" DrawAspect="Content" ObjectID="_1605442226" r:id="rId33"/>
                          </w:pict>
                        </w:r>
                      </w:p>
                    </w:tc>
                  </w:tr>
                </w:tbl>
                <w:p w:rsidR="00F37A1D" w:rsidRPr="00B23380" w:rsidRDefault="00F37A1D" w:rsidP="00467BE5">
                  <w:pPr>
                    <w:jc w:val="both"/>
                  </w:pPr>
                  <w:r w:rsidRPr="00B23380">
                    <w:rPr>
                      <w:b/>
                    </w:rPr>
                    <w:t xml:space="preserve">Цель. </w:t>
                  </w:r>
                  <w:r w:rsidRPr="00B23380">
                    <w:t>Вырабатывать подъем языка вверх, подвижность его передней части.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rPr>
                      <w:b/>
                    </w:rPr>
                    <w:t>Описание.</w:t>
                  </w:r>
                  <w:r w:rsidRPr="00B23380">
                    <w:t xml:space="preserve"> 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- как бы поглаживать ее. Сначала производить медленные движения, потом убыстрить темп и добавить голос, пока не послышится [</w:t>
                  </w:r>
                  <w:proofErr w:type="spellStart"/>
                  <w:r w:rsidRPr="00B23380">
                    <w:t>бл-бл</w:t>
                  </w:r>
                  <w:proofErr w:type="spellEnd"/>
                  <w:r w:rsidRPr="00B23380">
                    <w:t xml:space="preserve">]. </w:t>
                  </w:r>
                </w:p>
                <w:p w:rsidR="00F37A1D" w:rsidRPr="00B23380" w:rsidRDefault="00F37A1D" w:rsidP="00467BE5">
                  <w:pPr>
                    <w:jc w:val="both"/>
                    <w:rPr>
                      <w:b/>
                    </w:rPr>
                  </w:pPr>
                  <w:r w:rsidRPr="00B23380">
                    <w:rPr>
                      <w:b/>
                    </w:rPr>
                    <w:t>Методические указания.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t xml:space="preserve">1. Следить, чтобы язык был широким и не сужался. </w:t>
                  </w:r>
                </w:p>
                <w:p w:rsidR="00F37A1D" w:rsidRPr="00B23380" w:rsidRDefault="00F37A1D" w:rsidP="00467BE5">
                  <w:pPr>
                    <w:jc w:val="both"/>
                  </w:pPr>
                  <w:r w:rsidRPr="00B23380">
                    <w:t xml:space="preserve">2. Чтобы движения языком были вперед-назад, а не из стороны в сторону. </w:t>
                  </w:r>
                </w:p>
                <w:p w:rsidR="00F37A1D" w:rsidRPr="00F37A1D" w:rsidRDefault="00F37A1D" w:rsidP="00467BE5">
                  <w:r w:rsidRPr="00B23380">
                    <w:t>3. Язык должен «облизывать» верхнюю губу, а не выбрасываться вперед.</w:t>
                  </w:r>
                </w:p>
              </w:tc>
            </w:tr>
            <w:tr w:rsidR="00F37A1D" w:rsidRPr="00B23380" w:rsidTr="00467BE5">
              <w:trPr>
                <w:trHeight w:val="576"/>
              </w:trPr>
              <w:tc>
                <w:tcPr>
                  <w:tcW w:w="10768" w:type="dxa"/>
                </w:tcPr>
                <w:p w:rsidR="00F37A1D" w:rsidRPr="00F37A1D" w:rsidRDefault="00F37A1D" w:rsidP="00467BE5">
                  <w:pPr>
                    <w:jc w:val="both"/>
                    <w:rPr>
                      <w:b/>
                    </w:rPr>
                  </w:pPr>
                  <w:r w:rsidRPr="00F37A1D">
                    <w:rPr>
                      <w:b/>
                    </w:rPr>
                    <w:t>«Качели».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F37A1D" w:rsidRPr="00F37A1D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F37A1D" w:rsidRPr="00F37A1D" w:rsidRDefault="00F37A1D" w:rsidP="00467BE5">
                        <w:pPr>
                          <w:jc w:val="both"/>
                        </w:pPr>
                        <w:r w:rsidRPr="00F37A1D"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05A6F0AF" wp14:editId="706C0EF6">
                              <wp:extent cx="845159" cy="857681"/>
                              <wp:effectExtent l="0" t="0" r="0" b="0"/>
                              <wp:docPr id="86" name="Рисунок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975" t="3947" r="4487" b="592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48052" cy="8606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37A1D" w:rsidRPr="00F37A1D" w:rsidRDefault="00F37A1D" w:rsidP="00467BE5">
                  <w:pPr>
                    <w:jc w:val="both"/>
                  </w:pPr>
                  <w:r w:rsidRPr="00F37A1D">
                    <w:rPr>
                      <w:b/>
                    </w:rPr>
                    <w:t>Цель.</w:t>
                  </w:r>
                  <w:r w:rsidRPr="00F37A1D">
                    <w:t xml:space="preserve"> Вырабатывать умение быстро менять положение языка.</w:t>
                  </w:r>
                </w:p>
                <w:p w:rsidR="00F37A1D" w:rsidRPr="00F37A1D" w:rsidRDefault="00F37A1D" w:rsidP="00467BE5">
                  <w:pPr>
                    <w:jc w:val="both"/>
                  </w:pPr>
                  <w:r w:rsidRPr="00F37A1D">
                    <w:rPr>
                      <w:b/>
                    </w:rPr>
                    <w:t>Описание.</w:t>
                  </w:r>
                  <w:r w:rsidRPr="00F37A1D">
                    <w:t xml:space="preserve"> Улыбнуться, показать зубы, приоткрыть рот, положить широкий язык за нижние зубы (с внутренней стороны) и удерживать в таком положении под счет от одного до пяти. Потом поднять широкий язык за верхние зубы (тоже с внутренней стороны) и удерживать под счет от одного до пяти. Так поочередно менять положение языка 4 - 6 раз.</w:t>
                  </w:r>
                </w:p>
                <w:p w:rsidR="00F37A1D" w:rsidRPr="00F37A1D" w:rsidRDefault="00F37A1D" w:rsidP="00467BE5">
                  <w:pPr>
                    <w:jc w:val="both"/>
                    <w:rPr>
                      <w:b/>
                    </w:rPr>
                  </w:pPr>
                  <w:r w:rsidRPr="00F37A1D">
                    <w:rPr>
                      <w:b/>
                    </w:rPr>
                    <w:lastRenderedPageBreak/>
                    <w:t>Методические указания.</w:t>
                  </w:r>
                </w:p>
                <w:p w:rsidR="00F37A1D" w:rsidRPr="00B23380" w:rsidRDefault="00F37A1D" w:rsidP="00467BE5">
                  <w:pPr>
                    <w:rPr>
                      <w:b/>
                    </w:rPr>
                  </w:pPr>
                  <w:r w:rsidRPr="00F37A1D">
                    <w:t>1. Следить, чтобы работал только язык, а нижняя челюсть и губы оставались неподвижными.</w:t>
                  </w:r>
                </w:p>
              </w:tc>
            </w:tr>
            <w:tr w:rsidR="00F37A1D" w:rsidRPr="00B23380" w:rsidTr="00467BE5">
              <w:trPr>
                <w:trHeight w:val="2951"/>
              </w:trPr>
              <w:tc>
                <w:tcPr>
                  <w:tcW w:w="10768" w:type="dxa"/>
                </w:tcPr>
                <w:p w:rsidR="00F37A1D" w:rsidRPr="00F37A1D" w:rsidRDefault="00F37A1D" w:rsidP="00467BE5">
                  <w:pPr>
                    <w:jc w:val="both"/>
                    <w:rPr>
                      <w:b/>
                    </w:rPr>
                  </w:pPr>
                  <w:r w:rsidRPr="00F37A1D">
                    <w:rPr>
                      <w:b/>
                    </w:rPr>
                    <w:lastRenderedPageBreak/>
                    <w:t>«Лошадка».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F37A1D" w:rsidRPr="00F37A1D" w:rsidTr="00467BE5">
                    <w:trPr>
                      <w:trHeight w:val="1550"/>
                    </w:trPr>
                    <w:tc>
                      <w:tcPr>
                        <w:tcW w:w="1546" w:type="dxa"/>
                      </w:tcPr>
                      <w:p w:rsidR="00F37A1D" w:rsidRPr="00F37A1D" w:rsidRDefault="00E85F84" w:rsidP="00467BE5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pict>
                            <v:shape id="_x0000_s1072" type="#_x0000_t75" style="position:absolute;left:0;text-align:left;margin-left:3.2pt;margin-top:4.5pt;width:57.05pt;height:57.5pt;z-index:251665408;mso-position-horizontal-relative:text;mso-position-vertical-relative:text">
                              <v:imagedata r:id="rId34" o:title=""/>
                              <w10:wrap type="square"/>
                            </v:shape>
                            <o:OLEObject Type="Embed" ProgID="PBrush" ShapeID="_x0000_s1072" DrawAspect="Content" ObjectID="_1605442227" r:id="rId35"/>
                          </w:pict>
                        </w:r>
                      </w:p>
                    </w:tc>
                  </w:tr>
                </w:tbl>
                <w:p w:rsidR="00F37A1D" w:rsidRPr="00F37A1D" w:rsidRDefault="00F37A1D" w:rsidP="00467BE5">
                  <w:pPr>
                    <w:jc w:val="both"/>
                  </w:pPr>
                  <w:r w:rsidRPr="00F37A1D">
                    <w:rPr>
                      <w:b/>
                    </w:rPr>
                    <w:t xml:space="preserve">Цель. </w:t>
                  </w:r>
                  <w:r w:rsidRPr="00F37A1D">
                    <w:t>Укреплять мышцы языка и вырабатывать подъем языка вверх.</w:t>
                  </w:r>
                </w:p>
                <w:p w:rsidR="00F37A1D" w:rsidRPr="00F37A1D" w:rsidRDefault="00F37A1D" w:rsidP="00467BE5">
                  <w:pPr>
                    <w:jc w:val="both"/>
                  </w:pPr>
                  <w:r w:rsidRPr="00F37A1D">
                    <w:rPr>
                      <w:b/>
                    </w:rPr>
                    <w:t xml:space="preserve">Описание. </w:t>
                  </w:r>
                  <w:r w:rsidRPr="00F37A1D">
                    <w:t>Улыбнуться, показать зубы, приоткрыть рот и пощелкать кончиком языка (как лошадка цокает копытами).</w:t>
                  </w:r>
                </w:p>
                <w:p w:rsidR="00F37A1D" w:rsidRPr="00F37A1D" w:rsidRDefault="00F37A1D" w:rsidP="00467BE5">
                  <w:pPr>
                    <w:jc w:val="both"/>
                    <w:rPr>
                      <w:b/>
                    </w:rPr>
                  </w:pPr>
                  <w:r w:rsidRPr="00F37A1D">
                    <w:rPr>
                      <w:b/>
                    </w:rPr>
                    <w:t>Методические указания.</w:t>
                  </w:r>
                </w:p>
                <w:p w:rsidR="00F37A1D" w:rsidRPr="00F37A1D" w:rsidRDefault="00F37A1D" w:rsidP="00467BE5">
                  <w:pPr>
                    <w:jc w:val="both"/>
                  </w:pPr>
                  <w:r w:rsidRPr="00F37A1D">
                    <w:t xml:space="preserve">1. Упражнение сначала выполняется в медленном темпе, потом быстрее. </w:t>
                  </w:r>
                </w:p>
                <w:p w:rsidR="00F37A1D" w:rsidRPr="00F37A1D" w:rsidRDefault="00F37A1D" w:rsidP="00467BE5">
                  <w:pPr>
                    <w:jc w:val="both"/>
                  </w:pPr>
                  <w:r w:rsidRPr="00F37A1D">
                    <w:t xml:space="preserve">2. Нижняя челюсть не должна двигаться; работает только язык. </w:t>
                  </w:r>
                </w:p>
                <w:p w:rsidR="00F37A1D" w:rsidRPr="00F37A1D" w:rsidRDefault="00F37A1D" w:rsidP="00467BE5">
                  <w:pPr>
                    <w:jc w:val="both"/>
                  </w:pPr>
                  <w:r w:rsidRPr="00F37A1D">
                    <w:t xml:space="preserve">3. Если у ребенка пощелкивание не получается, нужно предложить ему выполнить упражнение «Приклей конфетку», а потом вернуть к этому упражнению. </w:t>
                  </w:r>
                </w:p>
                <w:p w:rsidR="00F37A1D" w:rsidRDefault="00F37A1D" w:rsidP="00467BE5">
                  <w:r w:rsidRPr="00F37A1D">
                    <w:t>4. Следить, чтобы кончик языка не подворачивался внутрь, т. е. чтобы ребенок щелкал языком, а не чмокал.</w:t>
                  </w:r>
                </w:p>
                <w:p w:rsidR="00F37A1D" w:rsidRPr="00F37A1D" w:rsidRDefault="00F37A1D" w:rsidP="00467BE5">
                  <w:pPr>
                    <w:rPr>
                      <w:b/>
                    </w:rPr>
                  </w:pPr>
                </w:p>
              </w:tc>
            </w:tr>
            <w:tr w:rsidR="00F37A1D" w:rsidRPr="00B23380" w:rsidTr="00467BE5">
              <w:trPr>
                <w:trHeight w:val="1866"/>
              </w:trPr>
              <w:tc>
                <w:tcPr>
                  <w:tcW w:w="10768" w:type="dxa"/>
                </w:tcPr>
                <w:p w:rsidR="00F37A1D" w:rsidRPr="00F37A1D" w:rsidRDefault="00F37A1D" w:rsidP="00467BE5">
                  <w:pPr>
                    <w:jc w:val="both"/>
                    <w:rPr>
                      <w:b/>
                    </w:rPr>
                  </w:pPr>
                  <w:r w:rsidRPr="00F37A1D">
                    <w:rPr>
                      <w:b/>
                    </w:rPr>
                    <w:t>«Беззвучно пощёлкать кончиком языка».</w:t>
                  </w:r>
                </w:p>
                <w:p w:rsidR="00F37A1D" w:rsidRPr="00F37A1D" w:rsidRDefault="00F37A1D" w:rsidP="00467BE5">
                  <w:pPr>
                    <w:jc w:val="both"/>
                  </w:pPr>
                  <w:r w:rsidRPr="00F37A1D">
                    <w:rPr>
                      <w:b/>
                    </w:rPr>
                    <w:t xml:space="preserve">Цель. </w:t>
                  </w:r>
                  <w:r w:rsidRPr="00F37A1D">
                    <w:t>Вырабатывать движения языка вверх и помочь ребёнку определить место языка при произнесении звука [Л].</w:t>
                  </w:r>
                </w:p>
                <w:p w:rsidR="00F37A1D" w:rsidRPr="00F37A1D" w:rsidRDefault="00F37A1D" w:rsidP="00467BE5">
                  <w:pPr>
                    <w:jc w:val="both"/>
                  </w:pPr>
                  <w:r w:rsidRPr="00F37A1D">
                    <w:rPr>
                      <w:b/>
                    </w:rPr>
                    <w:t xml:space="preserve">Описание. </w:t>
                  </w:r>
                  <w:r w:rsidRPr="00F37A1D">
                    <w:t xml:space="preserve">Ребенок должен производить те же движения языком, что и в предыдущем упражнении, только беззвучно. </w:t>
                  </w:r>
                </w:p>
                <w:p w:rsidR="00F37A1D" w:rsidRPr="00F37A1D" w:rsidRDefault="00F37A1D" w:rsidP="00467BE5">
                  <w:pPr>
                    <w:jc w:val="both"/>
                    <w:rPr>
                      <w:b/>
                    </w:rPr>
                  </w:pPr>
                  <w:r w:rsidRPr="00F37A1D">
                    <w:rPr>
                      <w:b/>
                    </w:rPr>
                    <w:t>Методические указания.</w:t>
                  </w:r>
                </w:p>
                <w:p w:rsidR="00F37A1D" w:rsidRPr="00F37A1D" w:rsidRDefault="00F37A1D" w:rsidP="00467BE5">
                  <w:pPr>
                    <w:jc w:val="both"/>
                  </w:pPr>
                  <w:r w:rsidRPr="00F37A1D">
                    <w:t xml:space="preserve">1. Следить, чтобы нижняя челюсть и губы были неподвижны: упражнение выполняет только язык. </w:t>
                  </w:r>
                </w:p>
                <w:p w:rsidR="00F37A1D" w:rsidRPr="00F37A1D" w:rsidRDefault="00F37A1D" w:rsidP="00467BE5">
                  <w:pPr>
                    <w:jc w:val="both"/>
                  </w:pPr>
                  <w:r w:rsidRPr="00F37A1D">
                    <w:t xml:space="preserve">2. Кончик языка не должен загибаться внутрь. </w:t>
                  </w:r>
                </w:p>
                <w:p w:rsidR="00F37A1D" w:rsidRDefault="00F37A1D" w:rsidP="00467BE5">
                  <w:r w:rsidRPr="00F37A1D">
                    <w:t>3. Кончик языка упирается в нёбо за верхними зубами, а не высовывается изо рта.</w:t>
                  </w:r>
                </w:p>
              </w:tc>
            </w:tr>
          </w:tbl>
          <w:p w:rsidR="002524E7" w:rsidRPr="00F37A1D" w:rsidRDefault="002524E7" w:rsidP="00467BE5">
            <w:pPr>
              <w:rPr>
                <w:color w:val="C00000"/>
              </w:rPr>
            </w:pPr>
          </w:p>
          <w:p w:rsidR="008739EF" w:rsidRDefault="00F37A1D" w:rsidP="00467BE5">
            <w:pPr>
              <w:jc w:val="both"/>
              <w:rPr>
                <w:b/>
                <w:color w:val="C00000"/>
              </w:rPr>
            </w:pPr>
            <w:r w:rsidRPr="00F37A1D">
              <w:rPr>
                <w:b/>
                <w:color w:val="C00000"/>
              </w:rPr>
              <w:t>Упражнение на дыхание.</w:t>
            </w:r>
          </w:p>
          <w:p w:rsidR="00715079" w:rsidRPr="00715079" w:rsidRDefault="00715079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715079">
              <w:rPr>
                <w:snapToGrid w:val="0"/>
                <w:sz w:val="24"/>
                <w:szCs w:val="24"/>
              </w:rPr>
              <w:t>Выработка правильного диафрагмального дыхания.</w:t>
            </w:r>
          </w:p>
          <w:p w:rsidR="00715079" w:rsidRPr="00715079" w:rsidRDefault="00715079" w:rsidP="00467BE5">
            <w:pPr>
              <w:pStyle w:val="a6"/>
              <w:spacing w:line="240" w:lineRule="auto"/>
              <w:ind w:firstLine="709"/>
              <w:rPr>
                <w:b/>
                <w:snapToGrid w:val="0"/>
                <w:sz w:val="24"/>
                <w:szCs w:val="24"/>
              </w:rPr>
            </w:pPr>
            <w:r w:rsidRPr="00715079">
              <w:rPr>
                <w:b/>
                <w:snapToGrid w:val="0"/>
                <w:sz w:val="24"/>
                <w:szCs w:val="24"/>
              </w:rPr>
              <w:t>Игровое задание «Мячик — ямочка».</w:t>
            </w:r>
          </w:p>
          <w:p w:rsidR="00715079" w:rsidRPr="00715079" w:rsidRDefault="00715079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  <w:r w:rsidRPr="00715079">
              <w:rPr>
                <w:snapToGrid w:val="0"/>
                <w:sz w:val="24"/>
                <w:szCs w:val="24"/>
              </w:rPr>
              <w:t xml:space="preserve"> Сделай глубокий вдох. Твой животик стал похож на мячик. Выдохни воздух </w:t>
            </w:r>
            <w:r>
              <w:rPr>
                <w:snapToGrid w:val="0"/>
                <w:sz w:val="24"/>
                <w:szCs w:val="24"/>
              </w:rPr>
              <w:t>-</w:t>
            </w:r>
            <w:r w:rsidRPr="00715079">
              <w:rPr>
                <w:snapToGrid w:val="0"/>
                <w:sz w:val="24"/>
                <w:szCs w:val="24"/>
              </w:rPr>
              <w:t xml:space="preserve"> образовалась ямочка.</w:t>
            </w:r>
          </w:p>
          <w:p w:rsidR="00715079" w:rsidRPr="00715079" w:rsidRDefault="00715079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715079">
              <w:rPr>
                <w:snapToGrid w:val="0"/>
                <w:sz w:val="24"/>
                <w:szCs w:val="24"/>
              </w:rPr>
              <w:t>Статическое упражнение на развитие ротового выдоха «</w:t>
            </w:r>
            <w:r w:rsidRPr="00715079">
              <w:rPr>
                <w:b/>
                <w:snapToGrid w:val="0"/>
                <w:sz w:val="24"/>
                <w:szCs w:val="24"/>
              </w:rPr>
              <w:t>Дуют ветры сильные, дуют ветры слабые».</w:t>
            </w:r>
            <w:r w:rsidRPr="00715079">
              <w:rPr>
                <w:snapToGrid w:val="0"/>
                <w:sz w:val="24"/>
                <w:szCs w:val="24"/>
              </w:rPr>
              <w:t xml:space="preserve"> Дутье на листочки.</w:t>
            </w:r>
          </w:p>
          <w:p w:rsidR="00715079" w:rsidRPr="00715079" w:rsidRDefault="00715079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715079">
              <w:rPr>
                <w:snapToGrid w:val="0"/>
                <w:sz w:val="24"/>
                <w:szCs w:val="24"/>
              </w:rPr>
              <w:t>Обучение правильному диафрагмальному дыханию. Вдох носом, пауза (под счет 1, 2), продолжительный выдох ртом.</w:t>
            </w:r>
          </w:p>
          <w:p w:rsidR="00715079" w:rsidRPr="00715079" w:rsidRDefault="00715079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715079">
              <w:rPr>
                <w:b/>
                <w:snapToGrid w:val="0"/>
                <w:sz w:val="24"/>
                <w:szCs w:val="24"/>
              </w:rPr>
              <w:t>«Ветер гудит».</w:t>
            </w:r>
            <w:r w:rsidRPr="00715079">
              <w:rPr>
                <w:snapToGrid w:val="0"/>
                <w:sz w:val="24"/>
                <w:szCs w:val="24"/>
              </w:rPr>
              <w:t xml:space="preserve"> Приоткрыть рот и длительно произносить звук [у] на одном выдохе.</w:t>
            </w:r>
          </w:p>
          <w:p w:rsidR="00715079" w:rsidRPr="00715079" w:rsidRDefault="00715079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715079">
              <w:rPr>
                <w:b/>
                <w:snapToGrid w:val="0"/>
                <w:sz w:val="24"/>
                <w:szCs w:val="24"/>
              </w:rPr>
              <w:t>«Пароход гудит».</w:t>
            </w:r>
            <w:r w:rsidRPr="00715079">
              <w:rPr>
                <w:snapToGrid w:val="0"/>
                <w:sz w:val="24"/>
                <w:szCs w:val="24"/>
              </w:rPr>
              <w:t xml:space="preserve"> Приоткрыть рот и длительно произносить звук [ы] на одном выдохе.</w:t>
            </w:r>
          </w:p>
          <w:p w:rsidR="00715079" w:rsidRPr="00715079" w:rsidRDefault="00715079" w:rsidP="00467BE5">
            <w:pPr>
              <w:pStyle w:val="a6"/>
              <w:spacing w:line="240" w:lineRule="auto"/>
              <w:ind w:firstLine="709"/>
              <w:rPr>
                <w:snapToGrid w:val="0"/>
                <w:sz w:val="24"/>
                <w:szCs w:val="24"/>
              </w:rPr>
            </w:pPr>
            <w:r w:rsidRPr="00715079">
              <w:rPr>
                <w:b/>
                <w:snapToGrid w:val="0"/>
                <w:sz w:val="24"/>
                <w:szCs w:val="24"/>
              </w:rPr>
              <w:t>«Жеребенок фыркает».</w:t>
            </w:r>
            <w:r w:rsidRPr="00715079">
              <w:rPr>
                <w:snapToGrid w:val="0"/>
                <w:sz w:val="24"/>
                <w:szCs w:val="24"/>
              </w:rPr>
              <w:t xml:space="preserve"> Набрать в легкие воздух и с силой выдувать его, заставляя вибрировать губы.</w:t>
            </w: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715079" w:rsidRDefault="00715079" w:rsidP="00467BE5">
            <w:pPr>
              <w:pStyle w:val="a6"/>
              <w:spacing w:line="240" w:lineRule="auto"/>
              <w:rPr>
                <w:b/>
              </w:rPr>
            </w:pPr>
          </w:p>
          <w:p w:rsidR="00866FE5" w:rsidRDefault="00866FE5" w:rsidP="00467BE5">
            <w:pPr>
              <w:pStyle w:val="a6"/>
              <w:spacing w:line="240" w:lineRule="auto"/>
              <w:ind w:firstLine="0"/>
              <w:rPr>
                <w:b/>
              </w:rPr>
            </w:pPr>
          </w:p>
          <w:p w:rsidR="00715079" w:rsidRPr="00866FE5" w:rsidRDefault="00715079" w:rsidP="00467BE5">
            <w:pPr>
              <w:pStyle w:val="a6"/>
              <w:spacing w:line="240" w:lineRule="auto"/>
              <w:ind w:firstLine="0"/>
              <w:jc w:val="center"/>
              <w:rPr>
                <w:b/>
                <w:color w:val="C00000"/>
              </w:rPr>
            </w:pPr>
            <w:r w:rsidRPr="00715079">
              <w:rPr>
                <w:b/>
                <w:color w:val="C00000"/>
              </w:rPr>
              <w:lastRenderedPageBreak/>
              <w:t xml:space="preserve">Звук </w:t>
            </w:r>
            <w:r w:rsidRPr="00715079">
              <w:rPr>
                <w:b/>
                <w:color w:val="C00000"/>
                <w:lang w:val="en-US"/>
              </w:rPr>
              <w:t>[</w:t>
            </w:r>
            <w:proofErr w:type="gramStart"/>
            <w:r w:rsidRPr="00715079">
              <w:rPr>
                <w:b/>
                <w:color w:val="C00000"/>
              </w:rPr>
              <w:t>Р</w:t>
            </w:r>
            <w:proofErr w:type="gramEnd"/>
            <w:r w:rsidRPr="00715079">
              <w:rPr>
                <w:b/>
                <w:color w:val="C00000"/>
                <w:lang w:val="en-US"/>
              </w:rPr>
              <w:t>]</w:t>
            </w:r>
            <w:r w:rsidRPr="00715079">
              <w:rPr>
                <w:b/>
                <w:color w:val="C00000"/>
              </w:rPr>
              <w:t>.</w:t>
            </w:r>
          </w:p>
          <w:tbl>
            <w:tblPr>
              <w:tblpPr w:leftFromText="180" w:rightFromText="180" w:vertAnchor="page" w:horzAnchor="margin" w:tblpY="311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768"/>
            </w:tblGrid>
            <w:tr w:rsidR="00866FE5" w:rsidTr="00467BE5">
              <w:trPr>
                <w:trHeight w:val="258"/>
              </w:trPr>
              <w:tc>
                <w:tcPr>
                  <w:tcW w:w="10768" w:type="dxa"/>
                </w:tcPr>
                <w:p w:rsidR="00866FE5" w:rsidRDefault="00866FE5" w:rsidP="00467BE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Пятый комплекс (для звуков  </w:t>
                  </w:r>
                  <w:r w:rsidRPr="001247A3">
                    <w:rPr>
                      <w:b/>
                    </w:rPr>
                    <w:t>[</w:t>
                  </w:r>
                  <w:proofErr w:type="gramStart"/>
                  <w:r>
                    <w:rPr>
                      <w:b/>
                    </w:rPr>
                    <w:t>Р</w:t>
                  </w:r>
                  <w:proofErr w:type="gramEnd"/>
                  <w:r w:rsidRPr="001247A3">
                    <w:rPr>
                      <w:b/>
                    </w:rPr>
                    <w:t>], [</w:t>
                  </w:r>
                  <w:r>
                    <w:rPr>
                      <w:b/>
                    </w:rPr>
                    <w:t>Р</w:t>
                  </w:r>
                  <w:r w:rsidRPr="00AA3939">
                    <w:rPr>
                      <w:b/>
                    </w:rPr>
                    <w:t>’</w:t>
                  </w:r>
                  <w:r w:rsidRPr="001247A3">
                    <w:rPr>
                      <w:b/>
                    </w:rPr>
                    <w:t>]</w:t>
                  </w:r>
                  <w:r>
                    <w:rPr>
                      <w:b/>
                    </w:rPr>
                    <w:t>)</w:t>
                  </w:r>
                  <w:r w:rsidRPr="001247A3">
                    <w:rPr>
                      <w:b/>
                    </w:rPr>
                    <w:t>.</w:t>
                  </w:r>
                </w:p>
              </w:tc>
            </w:tr>
            <w:tr w:rsidR="00866FE5" w:rsidTr="00467BE5">
              <w:trPr>
                <w:trHeight w:val="2404"/>
              </w:trPr>
              <w:tc>
                <w:tcPr>
                  <w:tcW w:w="10768" w:type="dxa"/>
                </w:tcPr>
                <w:p w:rsidR="00866FE5" w:rsidRDefault="00866FE5" w:rsidP="00467BE5">
                  <w:pPr>
                    <w:rPr>
                      <w:b/>
                    </w:rPr>
                  </w:pPr>
                  <w:r>
                    <w:rPr>
                      <w:b/>
                    </w:rPr>
                    <w:t>«Почистим зубы».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866FE5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866FE5" w:rsidRDefault="00E85F84" w:rsidP="00467BE5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pict>
                            <v:shape id="_x0000_s1077" type="#_x0000_t75" style="position:absolute;left:0;text-align:left;margin-left:8.95pt;margin-top:8.45pt;width:48.1pt;height:44.55pt;z-index:251661312;mso-position-horizontal-relative:text;mso-position-vertical-relative:text" filled="t">
                              <v:fill color2="fill darken(118)" recolor="t" rotate="t" method="linear sigma" focus="100%" type="gradient"/>
                              <v:imagedata r:id="rId36" o:title=""/>
                              <w10:wrap type="square"/>
                            </v:shape>
                            <o:OLEObject Type="Embed" ProgID="PBrush" ShapeID="_x0000_s1077" DrawAspect="Content" ObjectID="_1605442228" r:id="rId37"/>
                          </w:pict>
                        </w:r>
                      </w:p>
                    </w:tc>
                  </w:tr>
                </w:tbl>
                <w:p w:rsidR="00866FE5" w:rsidRPr="00712115" w:rsidRDefault="00866FE5" w:rsidP="00467BE5">
                  <w:pPr>
                    <w:jc w:val="both"/>
                  </w:pPr>
                  <w:r w:rsidRPr="00712115">
                    <w:rPr>
                      <w:b/>
                    </w:rPr>
                    <w:t xml:space="preserve">Цель. </w:t>
                  </w:r>
                  <w:r>
                    <w:t>Вырабатывать подъем языка вверх.</w:t>
                  </w:r>
                </w:p>
                <w:p w:rsidR="00866FE5" w:rsidRPr="00712115" w:rsidRDefault="00866FE5" w:rsidP="00467BE5">
                  <w:pPr>
                    <w:jc w:val="both"/>
                  </w:pPr>
                  <w:r w:rsidRPr="00712115">
                    <w:rPr>
                      <w:b/>
                    </w:rPr>
                    <w:t xml:space="preserve">Описание. </w:t>
                  </w:r>
                  <w:r>
                    <w:t>Приоткрыть рот и кончиком языка «почистить» верхние зубы с внутренней стороны, делая движения языком из стороны в сторону.</w:t>
                  </w:r>
                </w:p>
                <w:p w:rsidR="00866FE5" w:rsidRPr="00712115" w:rsidRDefault="00866FE5" w:rsidP="00467BE5">
                  <w:pPr>
                    <w:jc w:val="both"/>
                    <w:rPr>
                      <w:b/>
                    </w:rPr>
                  </w:pPr>
                  <w:r w:rsidRPr="00712115">
                    <w:rPr>
                      <w:b/>
                    </w:rPr>
                    <w:t xml:space="preserve">Методические указания. </w:t>
                  </w:r>
                </w:p>
                <w:p w:rsidR="00866FE5" w:rsidRPr="0045247A" w:rsidRDefault="00866FE5" w:rsidP="00467BE5">
                  <w:pPr>
                    <w:jc w:val="both"/>
                  </w:pPr>
                  <w:r w:rsidRPr="0045247A">
                    <w:t xml:space="preserve">1. Губы </w:t>
                  </w:r>
                  <w:r>
                    <w:t>в улыбке, верхние и нижние зубы видны.</w:t>
                  </w:r>
                </w:p>
                <w:p w:rsidR="00866FE5" w:rsidRPr="0045247A" w:rsidRDefault="00866FE5" w:rsidP="00467BE5">
                  <w:pPr>
                    <w:jc w:val="both"/>
                  </w:pPr>
                  <w:r w:rsidRPr="0045247A">
                    <w:t xml:space="preserve">2. </w:t>
                  </w:r>
                  <w:r>
                    <w:t>Следить, чтобы кончик языка не высовывался, не загибался внутрь, а находился у верхних зубов.</w:t>
                  </w:r>
                </w:p>
                <w:p w:rsidR="00866FE5" w:rsidRDefault="00866FE5" w:rsidP="00467BE5">
                  <w:pPr>
                    <w:jc w:val="both"/>
                    <w:rPr>
                      <w:b/>
                    </w:rPr>
                  </w:pPr>
                  <w:r w:rsidRPr="0045247A">
                    <w:t xml:space="preserve">3. </w:t>
                  </w:r>
                  <w:r>
                    <w:t>Нижняя челюсть неподвижна, работает только язык.</w:t>
                  </w:r>
                </w:p>
              </w:tc>
            </w:tr>
            <w:tr w:rsidR="00866FE5" w:rsidTr="00467BE5">
              <w:trPr>
                <w:trHeight w:val="2030"/>
              </w:trPr>
              <w:tc>
                <w:tcPr>
                  <w:tcW w:w="10768" w:type="dxa"/>
                </w:tcPr>
                <w:p w:rsidR="00866FE5" w:rsidRDefault="00866FE5" w:rsidP="00467BE5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«Маляр».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866FE5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866FE5" w:rsidRDefault="00866FE5" w:rsidP="00467BE5">
                        <w:pPr>
                          <w:jc w:val="both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7C86E5B4" wp14:editId="5E2731C9">
                              <wp:extent cx="862642" cy="753840"/>
                              <wp:effectExtent l="0" t="0" r="0" b="8255"/>
                              <wp:docPr id="87" name="Рисунок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889" t="14676" r="8889" b="623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65690" cy="7565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66FE5" w:rsidRPr="00140975" w:rsidRDefault="00866FE5" w:rsidP="00467BE5">
                  <w:pPr>
                    <w:jc w:val="both"/>
                  </w:pPr>
                  <w:r w:rsidRPr="00140975">
                    <w:rPr>
                      <w:b/>
                    </w:rPr>
                    <w:t xml:space="preserve">Цель. </w:t>
                  </w:r>
                  <w:r w:rsidRPr="00140975">
                    <w:t>Отрабатывать движения языка вверх и его подвижность.</w:t>
                  </w:r>
                </w:p>
                <w:p w:rsidR="00866FE5" w:rsidRPr="00140975" w:rsidRDefault="00866FE5" w:rsidP="00467BE5">
                  <w:pPr>
                    <w:jc w:val="both"/>
                  </w:pPr>
                  <w:r w:rsidRPr="00140975">
                    <w:rPr>
                      <w:b/>
                    </w:rPr>
                    <w:t xml:space="preserve">Описание. </w:t>
                  </w:r>
                  <w:r w:rsidRPr="00140975">
                    <w:t>Улыбнуться, открыть рот и «погладить» кончиком языка твердое нёбо, делая движения языком вперед-назад.</w:t>
                  </w:r>
                </w:p>
                <w:p w:rsidR="00866FE5" w:rsidRPr="00140975" w:rsidRDefault="00866FE5" w:rsidP="00467BE5">
                  <w:pPr>
                    <w:jc w:val="both"/>
                    <w:rPr>
                      <w:b/>
                    </w:rPr>
                  </w:pPr>
                  <w:r w:rsidRPr="00140975">
                    <w:rPr>
                      <w:b/>
                    </w:rPr>
                    <w:t xml:space="preserve">Методические указания. </w:t>
                  </w:r>
                </w:p>
                <w:p w:rsidR="00866FE5" w:rsidRPr="00140975" w:rsidRDefault="00866FE5" w:rsidP="00467BE5">
                  <w:pPr>
                    <w:jc w:val="both"/>
                  </w:pPr>
                  <w:r w:rsidRPr="00140975">
                    <w:t xml:space="preserve">1. Губы и нижняя челюсть должны быть неподвижны. </w:t>
                  </w:r>
                </w:p>
                <w:p w:rsidR="00866FE5" w:rsidRDefault="00866FE5" w:rsidP="00467BE5">
                  <w:pPr>
                    <w:jc w:val="both"/>
                    <w:rPr>
                      <w:b/>
                    </w:rPr>
                  </w:pPr>
                  <w:r w:rsidRPr="00140975">
                    <w:t>2. Следить, чтобы кончик языка доходил до внутренней поверхности верхних зубов, когда он продвигается вперед, и не высовывался изо рта.</w:t>
                  </w:r>
                </w:p>
              </w:tc>
            </w:tr>
            <w:tr w:rsidR="00866FE5" w:rsidTr="00467BE5">
              <w:trPr>
                <w:trHeight w:val="2076"/>
              </w:trPr>
              <w:tc>
                <w:tcPr>
                  <w:tcW w:w="10768" w:type="dxa"/>
                </w:tcPr>
                <w:p w:rsidR="00866FE5" w:rsidRPr="001247A3" w:rsidRDefault="00866FE5" w:rsidP="00467BE5">
                  <w:pPr>
                    <w:jc w:val="both"/>
                    <w:rPr>
                      <w:b/>
                    </w:rPr>
                  </w:pPr>
                  <w:r w:rsidRPr="001247A3">
                    <w:rPr>
                      <w:b/>
                    </w:rPr>
                    <w:t>«Загнать мяч в ворота».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866FE5" w:rsidTr="00467BE5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866FE5" w:rsidRDefault="00866FE5" w:rsidP="00467BE5">
                        <w:pPr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</w:rPr>
                          <w:drawing>
                            <wp:anchor distT="0" distB="0" distL="114300" distR="114300" simplePos="0" relativeHeight="251658240" behindDoc="0" locked="0" layoutInCell="1" allowOverlap="1" wp14:anchorId="20ADCE8D" wp14:editId="46D9CB98">
                              <wp:simplePos x="0" y="0"/>
                              <wp:positionH relativeFrom="column">
                                <wp:posOffset>3810</wp:posOffset>
                              </wp:positionH>
                              <wp:positionV relativeFrom="paragraph">
                                <wp:posOffset>219710</wp:posOffset>
                              </wp:positionV>
                              <wp:extent cx="903605" cy="508635"/>
                              <wp:effectExtent l="0" t="0" r="0" b="5715"/>
                              <wp:wrapSquare wrapText="bothSides"/>
                              <wp:docPr id="16" name="Рисунок 16" descr="C:\Users\Олег\AppData\Local\Microsoft\Windows\Temporary Internet Files\Content.IE5\8LNJAENK\MC900320770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:\Users\Олег\AppData\Local\Microsoft\Windows\Temporary Internet Files\Content.IE5\8LNJAENK\MC900320770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8" cstate="print">
                                        <a:biLevel thresh="25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2697" t="70686" r="50000" b="553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03605" cy="508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866FE5" w:rsidRDefault="00866FE5" w:rsidP="00467BE5">
                  <w:pPr>
                    <w:jc w:val="both"/>
                  </w:pPr>
                  <w:r w:rsidRPr="001247A3">
                    <w:rPr>
                      <w:b/>
                    </w:rPr>
                    <w:t>Цель.</w:t>
                  </w:r>
                  <w:r>
                    <w:t xml:space="preserve"> Вырабатывать длительную, направленную воздушную струю.</w:t>
                  </w:r>
                </w:p>
                <w:p w:rsidR="00866FE5" w:rsidRDefault="00866FE5" w:rsidP="00467BE5">
                  <w:pPr>
                    <w:jc w:val="both"/>
                  </w:pPr>
                  <w:r w:rsidRPr="001247A3">
                    <w:rPr>
                      <w:b/>
                    </w:rPr>
                    <w:t>Описание.</w:t>
                  </w:r>
                  <w:r>
                    <w:t xml:space="preserve"> Вытянуть губы вперед трубочкой и длительно дуть на ватный шарик (лежит на столе перед ребёнком), загоняя его между двумя кубиками.</w:t>
                  </w:r>
                </w:p>
                <w:p w:rsidR="00866FE5" w:rsidRPr="001247A3" w:rsidRDefault="00866FE5" w:rsidP="00467BE5">
                  <w:pPr>
                    <w:jc w:val="both"/>
                    <w:rPr>
                      <w:b/>
                    </w:rPr>
                  </w:pPr>
                  <w:r w:rsidRPr="001247A3">
                    <w:rPr>
                      <w:b/>
                    </w:rPr>
                    <w:t xml:space="preserve">Методические указания. </w:t>
                  </w:r>
                </w:p>
                <w:p w:rsidR="00866FE5" w:rsidRDefault="00866FE5" w:rsidP="00467BE5">
                  <w:pPr>
                    <w:jc w:val="both"/>
                  </w:pPr>
                  <w:r>
                    <w:t>1. Следить, чтобы не надувались щёки, для этого их можно слегка придерживать пальцами.</w:t>
                  </w:r>
                </w:p>
                <w:p w:rsidR="00866FE5" w:rsidRDefault="00866FE5" w:rsidP="00467BE5">
                  <w:pPr>
                    <w:jc w:val="both"/>
                    <w:rPr>
                      <w:b/>
                    </w:rPr>
                  </w:pPr>
                  <w:r>
                    <w:t>2. Загонять шарик на одном выдохе, не допуская, чтобы воздушная струя была прерывистой.</w:t>
                  </w:r>
                </w:p>
              </w:tc>
            </w:tr>
            <w:tr w:rsidR="00866FE5" w:rsidTr="00467BE5">
              <w:trPr>
                <w:trHeight w:val="2984"/>
              </w:trPr>
              <w:tc>
                <w:tcPr>
                  <w:tcW w:w="10768" w:type="dxa"/>
                </w:tcPr>
                <w:p w:rsidR="00866FE5" w:rsidRDefault="00866FE5" w:rsidP="00467BE5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«Лошадка».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46"/>
                  </w:tblGrid>
                  <w:tr w:rsidR="00866FE5" w:rsidTr="00467BE5">
                    <w:trPr>
                      <w:trHeight w:val="1550"/>
                    </w:trPr>
                    <w:tc>
                      <w:tcPr>
                        <w:tcW w:w="1546" w:type="dxa"/>
                      </w:tcPr>
                      <w:p w:rsidR="00866FE5" w:rsidRDefault="00E85F84" w:rsidP="00467BE5">
                        <w:pPr>
                          <w:jc w:val="both"/>
                        </w:pPr>
                        <w:r>
                          <w:rPr>
                            <w:noProof/>
                          </w:rPr>
                          <w:pict>
                            <v:shape id="_x0000_s1078" type="#_x0000_t75" style="position:absolute;left:0;text-align:left;margin-left:-2.35pt;margin-top:4.5pt;width:62.6pt;height:63.1pt;z-index:251662336;mso-position-horizontal-relative:text;mso-position-vertical-relative:text">
                              <v:imagedata r:id="rId34" o:title=""/>
                              <w10:wrap type="square"/>
                            </v:shape>
                            <o:OLEObject Type="Embed" ProgID="PBrush" ShapeID="_x0000_s1078" DrawAspect="Content" ObjectID="_1605442229" r:id="rId39"/>
                          </w:pict>
                        </w:r>
                      </w:p>
                    </w:tc>
                  </w:tr>
                </w:tbl>
                <w:p w:rsidR="00866FE5" w:rsidRPr="001D0CA4" w:rsidRDefault="00866FE5" w:rsidP="00467BE5">
                  <w:pPr>
                    <w:jc w:val="both"/>
                  </w:pPr>
                  <w:r w:rsidRPr="001D0CA4">
                    <w:rPr>
                      <w:b/>
                    </w:rPr>
                    <w:t xml:space="preserve">Цель. </w:t>
                  </w:r>
                  <w:r w:rsidRPr="001D0CA4">
                    <w:t>Укреплять мышцы языка и вырабатывать подъем языка вверх.</w:t>
                  </w:r>
                </w:p>
                <w:p w:rsidR="00866FE5" w:rsidRPr="001D0CA4" w:rsidRDefault="00866FE5" w:rsidP="00467BE5">
                  <w:pPr>
                    <w:jc w:val="both"/>
                  </w:pPr>
                  <w:r w:rsidRPr="001D0CA4">
                    <w:rPr>
                      <w:b/>
                    </w:rPr>
                    <w:t xml:space="preserve">Описание. </w:t>
                  </w:r>
                  <w:r w:rsidRPr="001D0CA4">
                    <w:t>Улыбнуться, показать зубы, приоткрыть рот и пощелкать кончиком языка (как лошадка цокает копытами).</w:t>
                  </w:r>
                </w:p>
                <w:p w:rsidR="00866FE5" w:rsidRPr="001D0CA4" w:rsidRDefault="00866FE5" w:rsidP="00467BE5">
                  <w:pPr>
                    <w:jc w:val="both"/>
                    <w:rPr>
                      <w:b/>
                    </w:rPr>
                  </w:pPr>
                  <w:r w:rsidRPr="001D0CA4">
                    <w:rPr>
                      <w:b/>
                    </w:rPr>
                    <w:t>Методические указания.</w:t>
                  </w:r>
                </w:p>
                <w:p w:rsidR="00866FE5" w:rsidRPr="001D0CA4" w:rsidRDefault="00866FE5" w:rsidP="00467BE5">
                  <w:pPr>
                    <w:jc w:val="both"/>
                  </w:pPr>
                  <w:r w:rsidRPr="001D0CA4">
                    <w:t xml:space="preserve">1. Упражнение сначала выполняется в медленном темпе, потом быстрее. </w:t>
                  </w:r>
                </w:p>
                <w:p w:rsidR="00866FE5" w:rsidRPr="001D0CA4" w:rsidRDefault="00866FE5" w:rsidP="00467BE5">
                  <w:pPr>
                    <w:jc w:val="both"/>
                  </w:pPr>
                  <w:r w:rsidRPr="001D0CA4">
                    <w:t xml:space="preserve">2. Нижняя челюсть не должна двигаться; работает только язык. </w:t>
                  </w:r>
                </w:p>
                <w:p w:rsidR="00866FE5" w:rsidRPr="001D0CA4" w:rsidRDefault="00866FE5" w:rsidP="00467BE5">
                  <w:pPr>
                    <w:jc w:val="both"/>
                  </w:pPr>
                  <w:r w:rsidRPr="001D0CA4">
                    <w:t xml:space="preserve">3. Если у ребенка пощелкивание не получается, нужно предложить ему выполнить упражнение «Приклей конфетку», а потом вернуть к этому упражнению. </w:t>
                  </w:r>
                </w:p>
                <w:p w:rsidR="00866FE5" w:rsidRDefault="00866FE5" w:rsidP="00467BE5">
                  <w:pPr>
                    <w:jc w:val="both"/>
                    <w:rPr>
                      <w:b/>
                    </w:rPr>
                  </w:pPr>
                  <w:r w:rsidRPr="001D0CA4">
                    <w:t>4. Следить, чтобы кончик языка не подворачивался внутрь, т. е. чтобы ребенок щелкал языком, а не чмокал.</w:t>
                  </w:r>
                </w:p>
              </w:tc>
            </w:tr>
            <w:tr w:rsidR="00866FE5" w:rsidTr="00467BE5">
              <w:trPr>
                <w:trHeight w:val="2206"/>
              </w:trPr>
              <w:tc>
                <w:tcPr>
                  <w:tcW w:w="10768" w:type="dxa"/>
                </w:tcPr>
                <w:p w:rsidR="00866FE5" w:rsidRDefault="00866FE5" w:rsidP="00467BE5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«Вкусное варенье».</w:t>
                  </w:r>
                </w:p>
                <w:tbl>
                  <w:tblPr>
                    <w:tblpPr w:leftFromText="180" w:rightFromText="180" w:vertAnchor="text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55"/>
                  </w:tblGrid>
                  <w:tr w:rsidR="00866FE5" w:rsidTr="00467BE5">
                    <w:trPr>
                      <w:trHeight w:val="1143"/>
                    </w:trPr>
                    <w:tc>
                      <w:tcPr>
                        <w:tcW w:w="1555" w:type="dxa"/>
                      </w:tcPr>
                      <w:p w:rsidR="00866FE5" w:rsidRDefault="00866FE5" w:rsidP="00467BE5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9264" behindDoc="1" locked="0" layoutInCell="1" allowOverlap="1" wp14:anchorId="2C644DED" wp14:editId="1F0E506C">
                              <wp:simplePos x="0" y="0"/>
                              <wp:positionH relativeFrom="column">
                                <wp:posOffset>17145</wp:posOffset>
                              </wp:positionH>
                              <wp:positionV relativeFrom="paragraph">
                                <wp:posOffset>106045</wp:posOffset>
                              </wp:positionV>
                              <wp:extent cx="680720" cy="763270"/>
                              <wp:effectExtent l="0" t="0" r="5080" b="0"/>
                              <wp:wrapSquare wrapText="bothSides"/>
                              <wp:docPr id="88" name="Рисунок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429" t="4196" r="14286" b="489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80720" cy="763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866FE5" w:rsidRPr="00332808" w:rsidRDefault="00866FE5" w:rsidP="00467BE5">
                  <w:pPr>
                    <w:jc w:val="both"/>
                    <w:rPr>
                      <w:b/>
                    </w:rPr>
                  </w:pPr>
                  <w:r w:rsidRPr="00332808">
                    <w:rPr>
                      <w:b/>
                    </w:rPr>
                    <w:t xml:space="preserve">Цель. </w:t>
                  </w:r>
                  <w:r w:rsidRPr="00332808">
                    <w:t>Вырабатывать движение широкого переднего края языка вверх</w:t>
                  </w:r>
                  <w:r>
                    <w:t xml:space="preserve"> и положение языка, близкое к форме чашечки.</w:t>
                  </w:r>
                </w:p>
                <w:p w:rsidR="00866FE5" w:rsidRPr="00332808" w:rsidRDefault="00866FE5" w:rsidP="00467BE5">
                  <w:pPr>
                    <w:jc w:val="both"/>
                  </w:pPr>
                  <w:r w:rsidRPr="00332808">
                    <w:rPr>
                      <w:b/>
                    </w:rPr>
                    <w:t xml:space="preserve">Описание. </w:t>
                  </w:r>
                  <w:r w:rsidRPr="00332808">
                    <w:t>Слегка приоткрыть рот и широким передним краем языка облизать верхнюю губу, делая движение языком сверху вниз, но не из стороны в сторону.</w:t>
                  </w:r>
                </w:p>
                <w:p w:rsidR="00866FE5" w:rsidRPr="00332808" w:rsidRDefault="00866FE5" w:rsidP="00467BE5">
                  <w:pPr>
                    <w:jc w:val="both"/>
                    <w:rPr>
                      <w:b/>
                    </w:rPr>
                  </w:pPr>
                  <w:r w:rsidRPr="00332808">
                    <w:rPr>
                      <w:b/>
                    </w:rPr>
                    <w:t>Методические указания.</w:t>
                  </w:r>
                </w:p>
                <w:p w:rsidR="00866FE5" w:rsidRPr="00332808" w:rsidRDefault="00866FE5" w:rsidP="00467BE5">
                  <w:pPr>
                    <w:jc w:val="both"/>
                  </w:pPr>
                  <w:r w:rsidRPr="00332808">
                    <w:t xml:space="preserve">1. Следить, чтобы работал только язык, нижняя челюсть </w:t>
                  </w:r>
                  <w:r>
                    <w:t>должна быть неподвижной.</w:t>
                  </w:r>
                </w:p>
                <w:p w:rsidR="00866FE5" w:rsidRDefault="00866FE5" w:rsidP="00467BE5">
                  <w:pPr>
                    <w:jc w:val="both"/>
                    <w:rPr>
                      <w:b/>
                    </w:rPr>
                  </w:pPr>
                  <w:r>
                    <w:t>2. Язык должен быть широким.</w:t>
                  </w:r>
                  <w:r>
                    <w:rPr>
                      <w:b/>
                    </w:rPr>
                    <w:t xml:space="preserve">               </w:t>
                  </w:r>
                </w:p>
              </w:tc>
            </w:tr>
          </w:tbl>
          <w:tbl>
            <w:tblPr>
              <w:tblpPr w:leftFromText="180" w:rightFromText="180" w:vertAnchor="page" w:horzAnchor="margin" w:tblpY="364"/>
              <w:tblOverlap w:val="never"/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33"/>
              <w:gridCol w:w="2694"/>
            </w:tblGrid>
            <w:tr w:rsidR="00866FE5" w:rsidRPr="00715079" w:rsidTr="00467BE5">
              <w:trPr>
                <w:trHeight w:val="2113"/>
              </w:trPr>
              <w:tc>
                <w:tcPr>
                  <w:tcW w:w="7933" w:type="dxa"/>
                </w:tcPr>
                <w:p w:rsidR="00866FE5" w:rsidRPr="00715079" w:rsidRDefault="00866FE5" w:rsidP="00467BE5">
                  <w:pPr>
                    <w:jc w:val="both"/>
                    <w:rPr>
                      <w:rFonts w:eastAsia="Arial Unicode MS"/>
                      <w:b/>
                      <w:color w:val="C00000"/>
                    </w:rPr>
                  </w:pPr>
                  <w:r w:rsidRPr="00715079">
                    <w:rPr>
                      <w:rFonts w:eastAsia="Arial Unicode MS"/>
                      <w:b/>
                      <w:color w:val="C00000"/>
                    </w:rPr>
                    <w:t>Правильная артикуляция.</w:t>
                  </w:r>
                </w:p>
                <w:p w:rsidR="00866FE5" w:rsidRPr="00715079" w:rsidRDefault="00866FE5" w:rsidP="00467BE5">
                  <w:pPr>
                    <w:jc w:val="both"/>
                    <w:rPr>
                      <w:rFonts w:eastAsia="Arial Unicode MS"/>
                    </w:rPr>
                  </w:pPr>
                  <w:r w:rsidRPr="00715079">
                    <w:rPr>
                      <w:rFonts w:eastAsia="Arial Unicode MS"/>
                      <w:b/>
                    </w:rPr>
                    <w:t>Губы -</w:t>
                  </w:r>
                  <w:r w:rsidRPr="00715079">
                    <w:rPr>
                      <w:rFonts w:eastAsia="Arial Unicode MS"/>
                    </w:rPr>
                    <w:t xml:space="preserve"> разомкнуты</w:t>
                  </w:r>
                </w:p>
                <w:p w:rsidR="00866FE5" w:rsidRPr="00715079" w:rsidRDefault="00866FE5" w:rsidP="00467BE5">
                  <w:pPr>
                    <w:jc w:val="both"/>
                    <w:rPr>
                      <w:rFonts w:eastAsia="Arial Unicode MS"/>
                    </w:rPr>
                  </w:pPr>
                  <w:r w:rsidRPr="00715079">
                    <w:rPr>
                      <w:rFonts w:eastAsia="Arial Unicode MS"/>
                      <w:b/>
                    </w:rPr>
                    <w:t>Зубы</w:t>
                  </w:r>
                  <w:r w:rsidRPr="00715079">
                    <w:rPr>
                      <w:rFonts w:eastAsia="Arial Unicode MS"/>
                    </w:rPr>
                    <w:t xml:space="preserve"> </w:t>
                  </w:r>
                  <w:r w:rsidRPr="00715079">
                    <w:rPr>
                      <w:rFonts w:eastAsia="Arial Unicode MS"/>
                      <w:b/>
                    </w:rPr>
                    <w:t>-</w:t>
                  </w:r>
                  <w:r w:rsidRPr="00715079">
                    <w:rPr>
                      <w:rFonts w:eastAsia="Arial Unicode MS"/>
                    </w:rPr>
                    <w:t xml:space="preserve"> сближены на расстоянии до 4 - 5 мм.</w:t>
                  </w:r>
                </w:p>
                <w:p w:rsidR="00866FE5" w:rsidRPr="00715079" w:rsidRDefault="00866FE5" w:rsidP="00467BE5">
                  <w:pPr>
                    <w:jc w:val="both"/>
                    <w:rPr>
                      <w:rFonts w:eastAsia="Arial Unicode MS"/>
                    </w:rPr>
                  </w:pPr>
                  <w:r w:rsidRPr="00715079">
                    <w:rPr>
                      <w:rFonts w:eastAsia="Arial Unicode MS"/>
                      <w:b/>
                    </w:rPr>
                    <w:t>Язык</w:t>
                  </w:r>
                  <w:r w:rsidRPr="00715079">
                    <w:rPr>
                      <w:rFonts w:eastAsia="Arial Unicode MS"/>
                    </w:rPr>
                    <w:t xml:space="preserve"> </w:t>
                  </w:r>
                  <w:r w:rsidRPr="00715079">
                    <w:rPr>
                      <w:rFonts w:eastAsia="Arial Unicode MS"/>
                      <w:b/>
                    </w:rPr>
                    <w:t>-</w:t>
                  </w:r>
                  <w:r w:rsidRPr="00715079">
                    <w:rPr>
                      <w:rFonts w:eastAsia="Arial Unicode MS"/>
                    </w:rPr>
                    <w:t xml:space="preserve"> кончик языка подходит к основанию верхних резцов, напряжен, вибрирует. Язык принимает форму ложечки. Боковые края прижаты к верхним коренным зубам.</w:t>
                  </w:r>
                </w:p>
                <w:p w:rsidR="00866FE5" w:rsidRPr="00715079" w:rsidRDefault="00866FE5" w:rsidP="00467BE5">
                  <w:pPr>
                    <w:jc w:val="both"/>
                    <w:rPr>
                      <w:rFonts w:eastAsia="Arial Unicode MS"/>
                    </w:rPr>
                  </w:pPr>
                  <w:r w:rsidRPr="00715079">
                    <w:rPr>
                      <w:rFonts w:eastAsia="Arial Unicode MS"/>
                      <w:b/>
                    </w:rPr>
                    <w:t>Голосовые складки</w:t>
                  </w:r>
                  <w:r w:rsidRPr="00715079">
                    <w:rPr>
                      <w:rFonts w:eastAsia="Arial Unicode MS"/>
                    </w:rPr>
                    <w:t xml:space="preserve"> </w:t>
                  </w:r>
                  <w:r w:rsidRPr="00715079">
                    <w:rPr>
                      <w:rFonts w:eastAsia="Arial Unicode MS"/>
                      <w:b/>
                    </w:rPr>
                    <w:t>-</w:t>
                  </w:r>
                  <w:r w:rsidRPr="00715079">
                    <w:rPr>
                      <w:rFonts w:eastAsia="Arial Unicode MS"/>
                    </w:rPr>
                    <w:t xml:space="preserve"> сомкнуты, вибрируют.</w:t>
                  </w:r>
                </w:p>
                <w:p w:rsidR="00866FE5" w:rsidRPr="00715079" w:rsidRDefault="00866FE5" w:rsidP="00467BE5">
                  <w:pPr>
                    <w:jc w:val="both"/>
                    <w:rPr>
                      <w:rFonts w:ascii="Arial" w:eastAsia="Arial Unicode MS" w:hAnsi="Arial" w:cs="Arial"/>
                    </w:rPr>
                  </w:pPr>
                  <w:r w:rsidRPr="00715079">
                    <w:rPr>
                      <w:rFonts w:eastAsia="Arial Unicode MS"/>
                      <w:b/>
                    </w:rPr>
                    <w:t>Воздушная струя</w:t>
                  </w:r>
                  <w:r w:rsidRPr="00715079">
                    <w:rPr>
                      <w:rFonts w:eastAsia="Arial Unicode MS"/>
                    </w:rPr>
                    <w:t xml:space="preserve"> </w:t>
                  </w:r>
                  <w:r w:rsidRPr="00715079">
                    <w:rPr>
                      <w:rFonts w:eastAsia="Arial Unicode MS"/>
                      <w:b/>
                    </w:rPr>
                    <w:t>-</w:t>
                  </w:r>
                  <w:r w:rsidRPr="00715079">
                    <w:rPr>
                      <w:rFonts w:eastAsia="Arial Unicode MS"/>
                    </w:rPr>
                    <w:t xml:space="preserve"> сильная, теплая, проходит посередине языка.</w:t>
                  </w:r>
                </w:p>
              </w:tc>
              <w:tc>
                <w:tcPr>
                  <w:tcW w:w="2694" w:type="dxa"/>
                </w:tcPr>
                <w:p w:rsidR="00866FE5" w:rsidRPr="00715079" w:rsidRDefault="00866FE5" w:rsidP="00467BE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715079">
                    <w:object w:dxaOrig="4965" w:dyaOrig="4800">
                      <v:shape id="_x0000_i1030" type="#_x0000_t75" style="width:102.7pt;height:98.9pt" o:ole="">
                        <v:imagedata r:id="rId40" o:title=""/>
                      </v:shape>
                      <o:OLEObject Type="Embed" ProgID="PBrush" ShapeID="_x0000_i1030" DrawAspect="Content" ObjectID="_1605442224" r:id="rId41"/>
                    </w:object>
                  </w:r>
                </w:p>
                <w:p w:rsidR="00866FE5" w:rsidRPr="00715079" w:rsidRDefault="00866FE5" w:rsidP="00467BE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</w:tbl>
          <w:p w:rsidR="00866FE5" w:rsidRPr="00715079" w:rsidRDefault="00866FE5" w:rsidP="00467BE5">
            <w:pPr>
              <w:jc w:val="both"/>
              <w:rPr>
                <w:b/>
              </w:rPr>
            </w:pPr>
          </w:p>
        </w:tc>
      </w:tr>
    </w:tbl>
    <w:tbl>
      <w:tblPr>
        <w:tblW w:w="11044" w:type="dxa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44"/>
      </w:tblGrid>
      <w:tr w:rsidR="00866FE5" w:rsidTr="00866FE5">
        <w:trPr>
          <w:trHeight w:val="4120"/>
        </w:trPr>
        <w:tc>
          <w:tcPr>
            <w:tcW w:w="11044" w:type="dxa"/>
            <w:tcBorders>
              <w:top w:val="dotDotDash" w:sz="12" w:space="0" w:color="7030A0"/>
              <w:left w:val="dotDotDash" w:sz="12" w:space="0" w:color="7030A0"/>
              <w:bottom w:val="dotDotDash" w:sz="12" w:space="0" w:color="7030A0"/>
              <w:right w:val="dotDotDash" w:sz="12" w:space="0" w:color="7030A0"/>
            </w:tcBorders>
          </w:tcPr>
          <w:tbl>
            <w:tblPr>
              <w:tblpPr w:leftFromText="180" w:rightFromText="180" w:horzAnchor="margin" w:tblpY="-44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768"/>
            </w:tblGrid>
            <w:tr w:rsidR="00866FE5" w:rsidRPr="003F6384" w:rsidTr="00866FE5">
              <w:trPr>
                <w:trHeight w:val="2688"/>
              </w:trPr>
              <w:tc>
                <w:tcPr>
                  <w:tcW w:w="10768" w:type="dxa"/>
                </w:tcPr>
                <w:p w:rsidR="00866FE5" w:rsidRDefault="00866FE5" w:rsidP="00866FE5">
                  <w:pPr>
                    <w:jc w:val="both"/>
                    <w:rPr>
                      <w:b/>
                    </w:rPr>
                  </w:pPr>
                  <w:r w:rsidRPr="00712115">
                    <w:rPr>
                      <w:b/>
                    </w:rPr>
                    <w:lastRenderedPageBreak/>
                    <w:t>«Кто дальше загонит мяч?».</w:t>
                  </w:r>
                </w:p>
                <w:tbl>
                  <w:tblPr>
                    <w:tblpPr w:leftFromText="180" w:rightFromText="180" w:vertAnchor="text" w:horzAnchor="margin" w:tblpY="114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667"/>
                  </w:tblGrid>
                  <w:tr w:rsidR="00866FE5" w:rsidTr="004515E8">
                    <w:trPr>
                      <w:trHeight w:val="1415"/>
                    </w:trPr>
                    <w:tc>
                      <w:tcPr>
                        <w:tcW w:w="1546" w:type="dxa"/>
                      </w:tcPr>
                      <w:p w:rsidR="00866FE5" w:rsidRDefault="00866FE5" w:rsidP="00866FE5">
                        <w:pPr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</w:rPr>
                          <w:drawing>
                            <wp:anchor distT="0" distB="0" distL="114300" distR="114300" simplePos="0" relativeHeight="251660288" behindDoc="0" locked="0" layoutInCell="1" allowOverlap="1" wp14:anchorId="63C7D26A" wp14:editId="03E00B25">
                              <wp:simplePos x="0" y="0"/>
                              <wp:positionH relativeFrom="column">
                                <wp:posOffset>22225</wp:posOffset>
                              </wp:positionH>
                              <wp:positionV relativeFrom="paragraph">
                                <wp:posOffset>123190</wp:posOffset>
                              </wp:positionV>
                              <wp:extent cx="921385" cy="819150"/>
                              <wp:effectExtent l="0" t="0" r="0" b="0"/>
                              <wp:wrapSquare wrapText="bothSides"/>
                              <wp:docPr id="28" name="Рисунок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1385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866FE5" w:rsidRPr="00712115" w:rsidRDefault="00866FE5" w:rsidP="00866FE5">
                  <w:pPr>
                    <w:jc w:val="both"/>
                  </w:pPr>
                  <w:r w:rsidRPr="00712115">
                    <w:rPr>
                      <w:b/>
                    </w:rPr>
                    <w:t xml:space="preserve">Цель. </w:t>
                  </w:r>
                  <w:r w:rsidRPr="00712115">
                    <w:t>Вырабатывать плавную, длительную, непрерывную воздушную струю, идущую посередине языка.</w:t>
                  </w:r>
                </w:p>
                <w:p w:rsidR="00866FE5" w:rsidRPr="00712115" w:rsidRDefault="00866FE5" w:rsidP="00866FE5">
                  <w:pPr>
                    <w:jc w:val="both"/>
                  </w:pPr>
                  <w:r w:rsidRPr="00712115">
                    <w:rPr>
                      <w:b/>
                    </w:rPr>
                    <w:t xml:space="preserve">Описание. </w:t>
                  </w:r>
                  <w:r w:rsidRPr="00712115">
                    <w:t>Улыбнуться, положить широкий передний край языка на нижнюю губу и, как бы произнося длительно звук ф, сдуть ватку на противоположный край стола.</w:t>
                  </w:r>
                </w:p>
                <w:p w:rsidR="00866FE5" w:rsidRDefault="00866FE5" w:rsidP="00866FE5">
                  <w:pPr>
                    <w:jc w:val="both"/>
                    <w:rPr>
                      <w:b/>
                    </w:rPr>
                  </w:pPr>
                  <w:r w:rsidRPr="00712115">
                    <w:rPr>
                      <w:b/>
                    </w:rPr>
                    <w:t xml:space="preserve">Методические указания. </w:t>
                  </w:r>
                </w:p>
                <w:p w:rsidR="00866FE5" w:rsidRPr="00712115" w:rsidRDefault="00866FE5" w:rsidP="00866FE5">
                  <w:pPr>
                    <w:jc w:val="both"/>
                  </w:pPr>
                  <w:r w:rsidRPr="00712115">
                    <w:t xml:space="preserve">1. Нижняя губа не должна натягиваться на нижние зубы. </w:t>
                  </w:r>
                </w:p>
                <w:p w:rsidR="00866FE5" w:rsidRPr="00712115" w:rsidRDefault="00866FE5" w:rsidP="00866FE5">
                  <w:pPr>
                    <w:jc w:val="both"/>
                  </w:pPr>
                  <w:r w:rsidRPr="00712115">
                    <w:t>2. Нельзя надувать щеки.</w:t>
                  </w:r>
                </w:p>
                <w:p w:rsidR="00866FE5" w:rsidRPr="003F6384" w:rsidRDefault="00866FE5" w:rsidP="00866FE5">
                  <w:pPr>
                    <w:jc w:val="both"/>
                    <w:rPr>
                      <w:b/>
                    </w:rPr>
                  </w:pPr>
                  <w:r w:rsidRPr="00712115">
                    <w:t>3. Следить, чтобы дети произносили звук ф, а не звук х, т. е. чтобы воздушная струя была узкая, а не рассеянная.</w:t>
                  </w:r>
                </w:p>
              </w:tc>
            </w:tr>
            <w:tr w:rsidR="00866FE5" w:rsidRPr="00712115" w:rsidTr="00866FE5">
              <w:trPr>
                <w:trHeight w:val="2773"/>
              </w:trPr>
              <w:tc>
                <w:tcPr>
                  <w:tcW w:w="10768" w:type="dxa"/>
                </w:tcPr>
                <w:p w:rsidR="00866FE5" w:rsidRPr="00AA3939" w:rsidRDefault="00866FE5" w:rsidP="00866FE5">
                  <w:pPr>
                    <w:jc w:val="both"/>
                    <w:rPr>
                      <w:b/>
                    </w:rPr>
                  </w:pPr>
                  <w:r w:rsidRPr="00AA3939">
                    <w:rPr>
                      <w:b/>
                    </w:rPr>
                    <w:t>«Индюк».</w:t>
                  </w:r>
                </w:p>
                <w:tbl>
                  <w:tblPr>
                    <w:tblpPr w:leftFromText="180" w:rightFromText="180" w:vertAnchor="page" w:horzAnchor="margin" w:tblpY="30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365"/>
                  </w:tblGrid>
                  <w:tr w:rsidR="00866FE5" w:rsidTr="004515E8">
                    <w:trPr>
                      <w:trHeight w:val="1403"/>
                    </w:trPr>
                    <w:tc>
                      <w:tcPr>
                        <w:tcW w:w="1365" w:type="dxa"/>
                      </w:tcPr>
                      <w:p w:rsidR="00866FE5" w:rsidRDefault="00E85F84" w:rsidP="00866FE5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</w:rPr>
                          <w:pict>
                            <v:shape id="_x0000_s1093" type="#_x0000_t75" style="position:absolute;left:0;text-align:left;margin-left:1.4pt;margin-top:.45pt;width:51.2pt;height:67.5pt;z-index:251666432;mso-position-horizontal-relative:text;mso-position-vertical-relative:text">
                              <v:imagedata r:id="rId32" o:title=""/>
                              <w10:wrap type="square"/>
                            </v:shape>
                            <o:OLEObject Type="Embed" ProgID="PBrush" ShapeID="_x0000_s1093" DrawAspect="Content" ObjectID="_1605442230" r:id="rId42"/>
                          </w:pict>
                        </w:r>
                      </w:p>
                    </w:tc>
                  </w:tr>
                </w:tbl>
                <w:p w:rsidR="00866FE5" w:rsidRDefault="00866FE5" w:rsidP="00866FE5">
                  <w:pPr>
                    <w:jc w:val="both"/>
                  </w:pPr>
                  <w:r w:rsidRPr="009E30A1">
                    <w:rPr>
                      <w:b/>
                    </w:rPr>
                    <w:t xml:space="preserve">Цель. </w:t>
                  </w:r>
                  <w:r>
                    <w:t>Вырабатывать подъем языка вверх, подвижность его передней части.</w:t>
                  </w:r>
                </w:p>
                <w:p w:rsidR="00866FE5" w:rsidRDefault="00866FE5" w:rsidP="00866FE5">
                  <w:pPr>
                    <w:jc w:val="both"/>
                  </w:pPr>
                  <w:r w:rsidRPr="009E30A1">
                    <w:rPr>
                      <w:b/>
                    </w:rPr>
                    <w:t>Описание.</w:t>
                  </w:r>
                  <w:r>
                    <w:t xml:space="preserve"> 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- как бы поглаживать ее. Сначала производить медленные движения, потом убыстрить темп и добавить голос, пока не послышится </w:t>
                  </w:r>
                  <w:r w:rsidRPr="009E30A1">
                    <w:t>[</w:t>
                  </w:r>
                  <w:proofErr w:type="spellStart"/>
                  <w:r>
                    <w:t>бл-бл</w:t>
                  </w:r>
                  <w:proofErr w:type="spellEnd"/>
                  <w:r w:rsidRPr="009E30A1">
                    <w:t>].</w:t>
                  </w:r>
                  <w:r>
                    <w:t xml:space="preserve"> </w:t>
                  </w:r>
                </w:p>
                <w:p w:rsidR="00866FE5" w:rsidRPr="009E30A1" w:rsidRDefault="00866FE5" w:rsidP="00866FE5">
                  <w:pPr>
                    <w:jc w:val="both"/>
                    <w:rPr>
                      <w:b/>
                    </w:rPr>
                  </w:pPr>
                  <w:r w:rsidRPr="009E30A1">
                    <w:rPr>
                      <w:b/>
                    </w:rPr>
                    <w:t>Методические указания.</w:t>
                  </w:r>
                </w:p>
                <w:p w:rsidR="00866FE5" w:rsidRDefault="00866FE5" w:rsidP="00866FE5">
                  <w:pPr>
                    <w:jc w:val="both"/>
                  </w:pPr>
                  <w:r>
                    <w:t xml:space="preserve">1. Следить, чтобы язык был широким и не сужался. </w:t>
                  </w:r>
                </w:p>
                <w:p w:rsidR="00866FE5" w:rsidRDefault="00866FE5" w:rsidP="00866FE5">
                  <w:pPr>
                    <w:jc w:val="both"/>
                  </w:pPr>
                  <w:r>
                    <w:t xml:space="preserve">2. Чтобы движения языком были вперед-назад, а не из стороны в сторону. </w:t>
                  </w:r>
                </w:p>
                <w:p w:rsidR="00866FE5" w:rsidRPr="00712115" w:rsidRDefault="00866FE5" w:rsidP="00866FE5">
                  <w:pPr>
                    <w:jc w:val="both"/>
                    <w:rPr>
                      <w:b/>
                    </w:rPr>
                  </w:pPr>
                  <w:r>
                    <w:t>3. Язык должен «облизывать» верхнюю губу, а не выбрасываться вперед.</w:t>
                  </w:r>
                </w:p>
              </w:tc>
            </w:tr>
            <w:tr w:rsidR="00866FE5" w:rsidRPr="00585503" w:rsidTr="00866FE5">
              <w:trPr>
                <w:trHeight w:val="3535"/>
              </w:trPr>
              <w:tc>
                <w:tcPr>
                  <w:tcW w:w="10768" w:type="dxa"/>
                </w:tcPr>
                <w:p w:rsidR="00866FE5" w:rsidRPr="00585503" w:rsidRDefault="00866FE5" w:rsidP="00866FE5">
                  <w:pPr>
                    <w:rPr>
                      <w:b/>
                    </w:rPr>
                  </w:pPr>
                  <w:r w:rsidRPr="00585503">
                    <w:rPr>
                      <w:b/>
                    </w:rPr>
                    <w:t>«Барабанщики».</w:t>
                  </w:r>
                </w:p>
                <w:tbl>
                  <w:tblPr>
                    <w:tblpPr w:leftFromText="180" w:rightFromText="180" w:vertAnchor="text" w:tblpY="1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807"/>
                  </w:tblGrid>
                  <w:tr w:rsidR="00866FE5" w:rsidTr="004515E8">
                    <w:trPr>
                      <w:trHeight w:val="1589"/>
                    </w:trPr>
                    <w:tc>
                      <w:tcPr>
                        <w:tcW w:w="1807" w:type="dxa"/>
                      </w:tcPr>
                      <w:p w:rsidR="00866FE5" w:rsidRDefault="00E85F84" w:rsidP="00866FE5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</w:rPr>
                          <w:pict>
                            <v:shape id="_x0000_s1094" type="#_x0000_t75" style="position:absolute;left:0;text-align:left;margin-left:7.75pt;margin-top:3.5pt;width:69.45pt;height:68.75pt;z-index:251667456;mso-position-horizontal-relative:text;mso-position-vertical-relative:text">
                              <v:imagedata r:id="rId43" o:title=""/>
                              <w10:wrap type="square"/>
                            </v:shape>
                            <o:OLEObject Type="Embed" ProgID="PBrush" ShapeID="_x0000_s1094" DrawAspect="Content" ObjectID="_1605442231" r:id="rId44"/>
                          </w:pict>
                        </w:r>
                      </w:p>
                    </w:tc>
                  </w:tr>
                </w:tbl>
                <w:p w:rsidR="00866FE5" w:rsidRPr="00585503" w:rsidRDefault="00866FE5" w:rsidP="00866FE5">
                  <w:pPr>
                    <w:jc w:val="both"/>
                  </w:pPr>
                  <w:r>
                    <w:rPr>
                      <w:b/>
                    </w:rPr>
                    <w:t xml:space="preserve"> </w:t>
                  </w:r>
                  <w:r w:rsidRPr="00585503">
                    <w:rPr>
                      <w:b/>
                    </w:rPr>
                    <w:t xml:space="preserve">Цель. </w:t>
                  </w:r>
                  <w:r w:rsidRPr="00585503">
                    <w:t>Укреплять мышцы кончика языка, вырабатывать подъем языка вверх и умение делать кончик языка напряженным.</w:t>
                  </w:r>
                </w:p>
                <w:p w:rsidR="00866FE5" w:rsidRPr="00585503" w:rsidRDefault="00866FE5" w:rsidP="00866FE5">
                  <w:pPr>
                    <w:jc w:val="both"/>
                  </w:pPr>
                  <w:r w:rsidRPr="00585503">
                    <w:rPr>
                      <w:b/>
                    </w:rPr>
                    <w:t xml:space="preserve">Описание. </w:t>
                  </w:r>
                  <w:r w:rsidRPr="00585503">
                    <w:t>Улыбнуться, открыть рот и постучать кончиком языка за верхними зубами, многократно и отчетливо произнося звук д: д-д-д. Сначала звук д произносить медленно. Постепенно убыстрять темп.</w:t>
                  </w:r>
                </w:p>
                <w:p w:rsidR="00866FE5" w:rsidRPr="00585503" w:rsidRDefault="00866FE5" w:rsidP="00866FE5">
                  <w:pPr>
                    <w:jc w:val="both"/>
                    <w:rPr>
                      <w:b/>
                    </w:rPr>
                  </w:pPr>
                  <w:r w:rsidRPr="00585503">
                    <w:rPr>
                      <w:b/>
                    </w:rPr>
                    <w:t xml:space="preserve">Методические указания. </w:t>
                  </w:r>
                </w:p>
                <w:p w:rsidR="00866FE5" w:rsidRPr="00585503" w:rsidRDefault="00866FE5" w:rsidP="00866FE5">
                  <w:pPr>
                    <w:jc w:val="both"/>
                  </w:pPr>
                  <w:r w:rsidRPr="00585503">
                    <w:t xml:space="preserve">1. Рот должен быть все время открыт, губы в улыбке, нижняя челюсть неподвижна; работает только язык. </w:t>
                  </w:r>
                </w:p>
                <w:p w:rsidR="00866FE5" w:rsidRPr="00585503" w:rsidRDefault="00866FE5" w:rsidP="00866FE5">
                  <w:pPr>
                    <w:jc w:val="both"/>
                  </w:pPr>
                  <w:r w:rsidRPr="00585503">
                    <w:t>2. Следить, чтобы звук [</w:t>
                  </w:r>
                  <w:r>
                    <w:t>Д</w:t>
                  </w:r>
                  <w:r w:rsidRPr="00585503">
                    <w:t xml:space="preserve">] носил характер четкого удара - не был хлюпающим. </w:t>
                  </w:r>
                </w:p>
                <w:p w:rsidR="00866FE5" w:rsidRPr="00585503" w:rsidRDefault="00866FE5" w:rsidP="00866FE5">
                  <w:pPr>
                    <w:jc w:val="both"/>
                  </w:pPr>
                  <w:r w:rsidRPr="00585503">
                    <w:t xml:space="preserve">3. Кончик языка не должен подворачиваться. </w:t>
                  </w:r>
                </w:p>
                <w:p w:rsidR="00866FE5" w:rsidRPr="00585503" w:rsidRDefault="00866FE5" w:rsidP="00866FE5">
                  <w:pPr>
                    <w:jc w:val="both"/>
                  </w:pPr>
                  <w:r w:rsidRPr="00585503">
                    <w:t xml:space="preserve">4. Звук д нужно произносить так, чтобы ощущалась выдыхаемая воздушная струя. Для этого надо поднести ко рту полоску бумаги. При правильном выполнении упражнения она будет отклоняться.   </w:t>
                  </w:r>
                </w:p>
              </w:tc>
            </w:tr>
          </w:tbl>
          <w:p w:rsidR="00866FE5" w:rsidRPr="00866FE5" w:rsidRDefault="00866FE5" w:rsidP="00866FE5">
            <w:pPr>
              <w:jc w:val="both"/>
              <w:rPr>
                <w:b/>
                <w:color w:val="C00000"/>
              </w:rPr>
            </w:pPr>
            <w:r w:rsidRPr="00866FE5">
              <w:rPr>
                <w:b/>
                <w:color w:val="C00000"/>
              </w:rPr>
              <w:t>Упражнения на развитие дыхания.</w:t>
            </w:r>
          </w:p>
          <w:p w:rsidR="00866FE5" w:rsidRPr="00866FE5" w:rsidRDefault="00866FE5" w:rsidP="00866FE5">
            <w:pPr>
              <w:jc w:val="both"/>
              <w:rPr>
                <w:b/>
              </w:rPr>
            </w:pPr>
            <w:r w:rsidRPr="00866FE5">
              <w:rPr>
                <w:b/>
              </w:rPr>
              <w:t>Развитие продолжительного плавного выдоха.</w:t>
            </w:r>
          </w:p>
          <w:p w:rsidR="00866FE5" w:rsidRPr="00866FE5" w:rsidRDefault="00866FE5" w:rsidP="00866FE5">
            <w:pPr>
              <w:jc w:val="both"/>
              <w:rPr>
                <w:b/>
              </w:rPr>
            </w:pPr>
            <w:r w:rsidRPr="00866FE5">
              <w:rPr>
                <w:b/>
              </w:rPr>
              <w:t>«Футбол».</w:t>
            </w:r>
          </w:p>
          <w:p w:rsidR="00866FE5" w:rsidRPr="00866FE5" w:rsidRDefault="00866FE5" w:rsidP="00866FE5">
            <w:pPr>
              <w:jc w:val="both"/>
            </w:pPr>
            <w:r w:rsidRPr="00866FE5">
              <w:t>Загнать ватный шарик в ворота. Вытянуть губы «трубочкой» и подуть на ватный шарик, пытаясь загнать его в «ворота».</w:t>
            </w:r>
          </w:p>
          <w:p w:rsidR="00866FE5" w:rsidRPr="00866FE5" w:rsidRDefault="00866FE5" w:rsidP="00866FE5">
            <w:pPr>
              <w:jc w:val="both"/>
            </w:pPr>
            <w:r w:rsidRPr="00866FE5">
              <w:t xml:space="preserve">Дутье через трубочку. </w:t>
            </w:r>
          </w:p>
          <w:p w:rsidR="00866FE5" w:rsidRPr="00866FE5" w:rsidRDefault="00866FE5" w:rsidP="00866FE5">
            <w:pPr>
              <w:jc w:val="both"/>
            </w:pPr>
            <w:r w:rsidRPr="00866FE5">
              <w:t xml:space="preserve">Пускание мыльных пузырей. </w:t>
            </w:r>
          </w:p>
          <w:p w:rsidR="00866FE5" w:rsidRPr="00866FE5" w:rsidRDefault="00866FE5" w:rsidP="00866FE5">
            <w:pPr>
              <w:jc w:val="both"/>
            </w:pPr>
            <w:r w:rsidRPr="00866FE5">
              <w:t>Сравнение продолжительности выдоха. Произнесение звука [ф] (длительный выдох), произнесение звука [т] (короткий выдох).</w:t>
            </w:r>
          </w:p>
          <w:p w:rsidR="00866FE5" w:rsidRPr="00866FE5" w:rsidRDefault="00866FE5" w:rsidP="00866FE5">
            <w:pPr>
              <w:jc w:val="both"/>
              <w:rPr>
                <w:b/>
              </w:rPr>
            </w:pPr>
            <w:r w:rsidRPr="00866FE5">
              <w:rPr>
                <w:b/>
              </w:rPr>
              <w:t>Выработка сильной воздушной струи.</w:t>
            </w:r>
          </w:p>
          <w:p w:rsidR="00866FE5" w:rsidRPr="00866FE5" w:rsidRDefault="00866FE5" w:rsidP="00866FE5">
            <w:pPr>
              <w:jc w:val="both"/>
            </w:pPr>
            <w:r w:rsidRPr="00866FE5">
              <w:rPr>
                <w:b/>
              </w:rPr>
              <w:t>«Ветерок кружит листочки».</w:t>
            </w:r>
            <w:r w:rsidRPr="00866FE5">
              <w:t xml:space="preserve"> Чей листок улетит дальше?</w:t>
            </w:r>
          </w:p>
          <w:p w:rsidR="00866FE5" w:rsidRPr="00866FE5" w:rsidRDefault="00866FE5" w:rsidP="00866FE5">
            <w:pPr>
              <w:jc w:val="both"/>
            </w:pPr>
            <w:r w:rsidRPr="00866FE5">
              <w:t>Катать по столу катушку или пузырек.</w:t>
            </w:r>
          </w:p>
          <w:p w:rsidR="00866FE5" w:rsidRPr="00866FE5" w:rsidRDefault="00866FE5" w:rsidP="00866FE5">
            <w:pPr>
              <w:jc w:val="both"/>
            </w:pPr>
            <w:r w:rsidRPr="00866FE5">
              <w:rPr>
                <w:b/>
              </w:rPr>
              <w:t>«Лошадки фыркают».</w:t>
            </w:r>
            <w:r w:rsidRPr="00866FE5">
              <w:t xml:space="preserve"> Сильно дуть на расслабленные губы до получения вибрации.</w:t>
            </w:r>
          </w:p>
          <w:p w:rsidR="00866FE5" w:rsidRPr="00866FE5" w:rsidRDefault="00866FE5" w:rsidP="00866FE5">
            <w:pPr>
              <w:jc w:val="both"/>
              <w:rPr>
                <w:b/>
              </w:rPr>
            </w:pPr>
            <w:r w:rsidRPr="00866FE5">
              <w:rPr>
                <w:b/>
              </w:rPr>
              <w:t xml:space="preserve">«Кучер останавливает лошадку». </w:t>
            </w:r>
          </w:p>
          <w:p w:rsidR="00866FE5" w:rsidRPr="00866FE5" w:rsidRDefault="00866FE5" w:rsidP="00866FE5">
            <w:pPr>
              <w:jc w:val="both"/>
            </w:pPr>
            <w:r w:rsidRPr="00866FE5">
              <w:t xml:space="preserve">Набрав в легкие воздух, с силой выдувать его, заставляя вибрировать губы: </w:t>
            </w:r>
            <w:proofErr w:type="spellStart"/>
            <w:r w:rsidRPr="00866FE5">
              <w:t>прррррр</w:t>
            </w:r>
            <w:proofErr w:type="spellEnd"/>
            <w:r w:rsidRPr="00866FE5">
              <w:t>.</w:t>
            </w:r>
          </w:p>
          <w:p w:rsidR="00866FE5" w:rsidRPr="00866FE5" w:rsidRDefault="00866FE5" w:rsidP="00866FE5">
            <w:pPr>
              <w:jc w:val="both"/>
              <w:rPr>
                <w:b/>
              </w:rPr>
            </w:pPr>
            <w:r w:rsidRPr="00866FE5">
              <w:rPr>
                <w:b/>
              </w:rPr>
              <w:t xml:space="preserve">«Спутник». </w:t>
            </w:r>
          </w:p>
          <w:p w:rsidR="00866FE5" w:rsidRPr="00866FE5" w:rsidRDefault="00866FE5" w:rsidP="00866FE5">
            <w:pPr>
              <w:jc w:val="both"/>
            </w:pPr>
            <w:r w:rsidRPr="00866FE5">
              <w:t>Дутье на маленький кусочек ваты («спутник»). Чей «спутник» поднимется выше?</w:t>
            </w:r>
          </w:p>
          <w:p w:rsidR="00866FE5" w:rsidRPr="00866FE5" w:rsidRDefault="00866FE5" w:rsidP="00866FE5">
            <w:pPr>
              <w:jc w:val="both"/>
            </w:pPr>
            <w:r w:rsidRPr="00866FE5">
              <w:rPr>
                <w:b/>
              </w:rPr>
              <w:t>«Буря».</w:t>
            </w:r>
            <w:r w:rsidRPr="00866FE5">
              <w:t xml:space="preserve"> Улыбнуться, просунуть распластанный язык между зубами. Сильно выдувать воздух, заставляя вибрировать губы и язык.</w:t>
            </w:r>
          </w:p>
          <w:p w:rsidR="00866FE5" w:rsidRPr="00866FE5" w:rsidRDefault="00866FE5" w:rsidP="00866FE5">
            <w:pPr>
              <w:jc w:val="both"/>
            </w:pPr>
            <w:r w:rsidRPr="00866FE5">
              <w:rPr>
                <w:b/>
              </w:rPr>
              <w:t>«Фокус».</w:t>
            </w:r>
            <w:r w:rsidRPr="00866FE5">
              <w:t xml:space="preserve"> С силой подуть на язык, загнутый к верхней губе, стараясь сдуть ватку с носа.</w:t>
            </w:r>
          </w:p>
          <w:p w:rsidR="00866FE5" w:rsidRPr="00866FE5" w:rsidRDefault="00866FE5" w:rsidP="00866FE5">
            <w:pPr>
              <w:jc w:val="both"/>
            </w:pPr>
            <w:r w:rsidRPr="00866FE5">
              <w:rPr>
                <w:b/>
              </w:rPr>
              <w:t>«Ураган».</w:t>
            </w:r>
            <w:r w:rsidRPr="00866FE5">
              <w:t xml:space="preserve"> Задувать на кончик языка, установленного «лопатой» и мягко, но плотно прикасающегося только к верхней губе, </w:t>
            </w:r>
            <w:proofErr w:type="gramStart"/>
            <w:r w:rsidRPr="00866FE5">
              <w:t>нижняя</w:t>
            </w:r>
            <w:proofErr w:type="gramEnd"/>
            <w:r w:rsidRPr="00866FE5">
              <w:t xml:space="preserve"> вместе с челюстью оттянута вниз.</w:t>
            </w:r>
          </w:p>
          <w:p w:rsid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  <w:rPr>
                <w:i/>
                <w:iCs/>
                <w:u w:val="single"/>
              </w:rPr>
            </w:pPr>
            <w:r w:rsidRPr="002837A8">
              <w:lastRenderedPageBreak/>
              <w:t xml:space="preserve">Речевое развитие детей зависит от общей и мелкой моторики и идет параллельно </w:t>
            </w:r>
            <w:r w:rsidRPr="002837A8">
              <w:rPr>
                <w:i/>
                <w:iCs/>
                <w:u w:val="single"/>
              </w:rPr>
              <w:t>развитию тонкой мускулатуры пальцев рук.</w:t>
            </w:r>
          </w:p>
          <w:p w:rsidR="002837A8" w:rsidRP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2837A8">
              <w:t xml:space="preserve">Полезны прокатывание шаров, мячей, обрывание бумаги для развития </w:t>
            </w:r>
            <w:r w:rsidRPr="002837A8">
              <w:rPr>
                <w:i/>
                <w:iCs/>
              </w:rPr>
              <w:t>ловкости рук.</w:t>
            </w:r>
            <w:r w:rsidRPr="002837A8">
              <w:t xml:space="preserve"> Необходимо уделять внимание развитию </w:t>
            </w:r>
            <w:r w:rsidRPr="002837A8">
              <w:rPr>
                <w:i/>
                <w:iCs/>
              </w:rPr>
              <w:t>мелкой моторики</w:t>
            </w:r>
            <w:r w:rsidRPr="002837A8">
              <w:t xml:space="preserve">. Можно предложить детям: </w:t>
            </w:r>
          </w:p>
          <w:p w:rsidR="002837A8" w:rsidRPr="002837A8" w:rsidRDefault="002837A8" w:rsidP="002837A8">
            <w:pPr>
              <w:pStyle w:val="a5"/>
              <w:numPr>
                <w:ilvl w:val="0"/>
                <w:numId w:val="19"/>
              </w:numPr>
              <w:jc w:val="both"/>
            </w:pPr>
            <w:r w:rsidRPr="002837A8">
              <w:t xml:space="preserve">застежки; </w:t>
            </w:r>
          </w:p>
          <w:p w:rsidR="002837A8" w:rsidRPr="002837A8" w:rsidRDefault="002837A8" w:rsidP="002837A8">
            <w:pPr>
              <w:pStyle w:val="a5"/>
              <w:numPr>
                <w:ilvl w:val="0"/>
                <w:numId w:val="19"/>
              </w:numPr>
              <w:jc w:val="both"/>
            </w:pPr>
            <w:r w:rsidRPr="002837A8">
              <w:t xml:space="preserve">шнуровки; </w:t>
            </w:r>
          </w:p>
          <w:p w:rsidR="002837A8" w:rsidRPr="002837A8" w:rsidRDefault="002837A8" w:rsidP="002837A8">
            <w:pPr>
              <w:pStyle w:val="a5"/>
              <w:numPr>
                <w:ilvl w:val="0"/>
                <w:numId w:val="19"/>
              </w:numPr>
              <w:jc w:val="both"/>
            </w:pPr>
            <w:r w:rsidRPr="002837A8">
              <w:t xml:space="preserve">мозаику; </w:t>
            </w:r>
          </w:p>
          <w:p w:rsidR="002837A8" w:rsidRPr="002837A8" w:rsidRDefault="002837A8" w:rsidP="002837A8">
            <w:pPr>
              <w:pStyle w:val="a5"/>
              <w:numPr>
                <w:ilvl w:val="0"/>
                <w:numId w:val="19"/>
              </w:numPr>
              <w:jc w:val="both"/>
            </w:pPr>
            <w:r w:rsidRPr="002837A8">
              <w:t xml:space="preserve">конструктор мелкий; </w:t>
            </w:r>
          </w:p>
          <w:p w:rsidR="002837A8" w:rsidRPr="002837A8" w:rsidRDefault="002837A8" w:rsidP="002837A8">
            <w:pPr>
              <w:pStyle w:val="a5"/>
              <w:numPr>
                <w:ilvl w:val="0"/>
                <w:numId w:val="19"/>
              </w:numPr>
              <w:jc w:val="both"/>
            </w:pPr>
            <w:r w:rsidRPr="002837A8">
              <w:t xml:space="preserve">пластилин; </w:t>
            </w:r>
          </w:p>
          <w:p w:rsidR="002837A8" w:rsidRPr="002837A8" w:rsidRDefault="002837A8" w:rsidP="002837A8">
            <w:pPr>
              <w:pStyle w:val="a5"/>
              <w:numPr>
                <w:ilvl w:val="0"/>
                <w:numId w:val="19"/>
              </w:numPr>
              <w:jc w:val="both"/>
            </w:pPr>
            <w:r w:rsidRPr="002837A8">
              <w:t xml:space="preserve">обводки; </w:t>
            </w:r>
          </w:p>
          <w:p w:rsidR="002837A8" w:rsidRPr="002837A8" w:rsidRDefault="002837A8" w:rsidP="002837A8">
            <w:pPr>
              <w:pStyle w:val="a5"/>
              <w:numPr>
                <w:ilvl w:val="0"/>
                <w:numId w:val="19"/>
              </w:numPr>
              <w:jc w:val="both"/>
            </w:pPr>
            <w:r w:rsidRPr="002837A8">
              <w:t xml:space="preserve">раскрашивание; </w:t>
            </w:r>
          </w:p>
          <w:p w:rsidR="002837A8" w:rsidRPr="002837A8" w:rsidRDefault="002837A8" w:rsidP="002837A8">
            <w:pPr>
              <w:pStyle w:val="a5"/>
              <w:numPr>
                <w:ilvl w:val="0"/>
                <w:numId w:val="19"/>
              </w:numPr>
              <w:jc w:val="both"/>
            </w:pPr>
            <w:r w:rsidRPr="002837A8">
              <w:t xml:space="preserve">перебирание круп; </w:t>
            </w:r>
          </w:p>
          <w:p w:rsidR="002837A8" w:rsidRPr="002837A8" w:rsidRDefault="002837A8" w:rsidP="002837A8">
            <w:pPr>
              <w:pStyle w:val="a5"/>
              <w:numPr>
                <w:ilvl w:val="0"/>
                <w:numId w:val="19"/>
              </w:numPr>
              <w:jc w:val="both"/>
            </w:pPr>
            <w:r w:rsidRPr="002837A8">
              <w:t xml:space="preserve">нанизывание бус, пуговиц на нитку и др. </w:t>
            </w:r>
          </w:p>
          <w:p w:rsid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2837A8">
              <w:t xml:space="preserve">Полезны и </w:t>
            </w:r>
            <w:r w:rsidRPr="002837A8">
              <w:rPr>
                <w:i/>
                <w:iCs/>
              </w:rPr>
              <w:t>пальчиковые игры,</w:t>
            </w:r>
            <w:r w:rsidRPr="002837A8">
              <w:t xml:space="preserve"> которые</w:t>
            </w:r>
          </w:p>
          <w:p w:rsid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2837A8">
              <w:t>- благотворно вл</w:t>
            </w:r>
            <w:r>
              <w:t>ияют на исправление речи детей;</w:t>
            </w:r>
          </w:p>
          <w:p w:rsid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2837A8">
              <w:t>- совершенствуют памя</w:t>
            </w:r>
            <w:r>
              <w:t>ть, внимание, мышление;</w:t>
            </w:r>
          </w:p>
          <w:p w:rsid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2837A8">
              <w:t>- готовят руку к письму.</w:t>
            </w:r>
          </w:p>
          <w:p w:rsid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2837A8">
              <w:t>Сначала пальчиковые игры и упражнения проводятся с помощью взрослого и под его речевое сопровождение</w:t>
            </w:r>
          </w:p>
          <w:p w:rsid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>
              <w:t>- на правой руке;</w:t>
            </w:r>
          </w:p>
          <w:p w:rsid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>
              <w:t>- на левой руке;</w:t>
            </w:r>
          </w:p>
          <w:p w:rsidR="002837A8" w:rsidRP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2837A8">
              <w:t>- на обеих руках одновременно.</w:t>
            </w:r>
          </w:p>
          <w:p w:rsidR="002837A8" w:rsidRP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2837A8">
              <w:t>Затем упражнения выполняются на правой и левой руках поочередно, на обеих одновременно с речевым сопровождением ребенка.</w:t>
            </w:r>
          </w:p>
          <w:p w:rsidR="002837A8" w:rsidRPr="002837A8" w:rsidRDefault="002837A8" w:rsidP="002837A8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2837A8">
              <w:rPr>
                <w:u w:val="single"/>
              </w:rPr>
              <w:t>Развитие речи – это непрерывный процесс</w:t>
            </w:r>
            <w:r w:rsidRPr="002837A8">
              <w:t xml:space="preserve">. В </w:t>
            </w:r>
            <w:r>
              <w:t>дошкольном возрасте</w:t>
            </w:r>
            <w:r w:rsidRPr="002837A8">
              <w:t xml:space="preserve"> ребенок активно познает грамматический строй родного языка, от простых фраз и предложений переходит к </w:t>
            </w:r>
            <w:proofErr w:type="gramStart"/>
            <w:r w:rsidRPr="002837A8">
              <w:t>сложным</w:t>
            </w:r>
            <w:proofErr w:type="gramEnd"/>
            <w:r w:rsidRPr="002837A8">
              <w:t xml:space="preserve">. Он употребляет слова, обозначающие не только предметы и действия, но и признаки предметов, их количество. Словарный запас детей постоянно увеличивается, но его качественное преобразование происходит с помощью взрослых. Качественную сторону речевой деятельности детей формируют взрослые в процессе общения. </w:t>
            </w:r>
          </w:p>
          <w:p w:rsidR="00866FE5" w:rsidRDefault="00866FE5" w:rsidP="00F37A1D"/>
        </w:tc>
      </w:tr>
    </w:tbl>
    <w:p w:rsidR="00562850" w:rsidRPr="008739EF" w:rsidRDefault="00562850" w:rsidP="00F37A1D"/>
    <w:sectPr w:rsidR="00562850" w:rsidRPr="008739EF" w:rsidSect="008963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3547A"/>
    <w:multiLevelType w:val="hybridMultilevel"/>
    <w:tmpl w:val="37B81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07375"/>
    <w:multiLevelType w:val="multilevel"/>
    <w:tmpl w:val="31E8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3838A3"/>
    <w:multiLevelType w:val="hybridMultilevel"/>
    <w:tmpl w:val="E3A27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974B0"/>
    <w:multiLevelType w:val="hybridMultilevel"/>
    <w:tmpl w:val="B0CAB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562A1"/>
    <w:multiLevelType w:val="hybridMultilevel"/>
    <w:tmpl w:val="80048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8C3F63"/>
    <w:multiLevelType w:val="hybridMultilevel"/>
    <w:tmpl w:val="DEE46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FF160C"/>
    <w:multiLevelType w:val="hybridMultilevel"/>
    <w:tmpl w:val="EEC80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495A80"/>
    <w:multiLevelType w:val="multilevel"/>
    <w:tmpl w:val="4BB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5A2826"/>
    <w:multiLevelType w:val="multilevel"/>
    <w:tmpl w:val="E4260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0C0454"/>
    <w:multiLevelType w:val="hybridMultilevel"/>
    <w:tmpl w:val="C88E7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4A59D2"/>
    <w:multiLevelType w:val="hybridMultilevel"/>
    <w:tmpl w:val="BB485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8343D3"/>
    <w:multiLevelType w:val="multilevel"/>
    <w:tmpl w:val="5436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9B15C4"/>
    <w:multiLevelType w:val="hybridMultilevel"/>
    <w:tmpl w:val="A9A24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E419BC"/>
    <w:multiLevelType w:val="hybridMultilevel"/>
    <w:tmpl w:val="FE8E1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BC7B71"/>
    <w:multiLevelType w:val="hybridMultilevel"/>
    <w:tmpl w:val="2542CBF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6DCC67B8"/>
    <w:multiLevelType w:val="hybridMultilevel"/>
    <w:tmpl w:val="5D3C1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5D18BE"/>
    <w:multiLevelType w:val="multilevel"/>
    <w:tmpl w:val="D4C8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F021E0"/>
    <w:multiLevelType w:val="multilevel"/>
    <w:tmpl w:val="A638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FD77FA"/>
    <w:multiLevelType w:val="hybridMultilevel"/>
    <w:tmpl w:val="FD229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11"/>
  </w:num>
  <w:num w:numId="5">
    <w:abstractNumId w:val="8"/>
  </w:num>
  <w:num w:numId="6">
    <w:abstractNumId w:val="17"/>
  </w:num>
  <w:num w:numId="7">
    <w:abstractNumId w:val="7"/>
  </w:num>
  <w:num w:numId="8">
    <w:abstractNumId w:val="16"/>
  </w:num>
  <w:num w:numId="9">
    <w:abstractNumId w:val="13"/>
  </w:num>
  <w:num w:numId="10">
    <w:abstractNumId w:val="18"/>
  </w:num>
  <w:num w:numId="11">
    <w:abstractNumId w:val="10"/>
  </w:num>
  <w:num w:numId="12">
    <w:abstractNumId w:val="9"/>
  </w:num>
  <w:num w:numId="13">
    <w:abstractNumId w:val="15"/>
  </w:num>
  <w:num w:numId="14">
    <w:abstractNumId w:val="4"/>
  </w:num>
  <w:num w:numId="15">
    <w:abstractNumId w:val="3"/>
  </w:num>
  <w:num w:numId="16">
    <w:abstractNumId w:val="5"/>
  </w:num>
  <w:num w:numId="17">
    <w:abstractNumId w:val="1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346"/>
    <w:rsid w:val="000047D3"/>
    <w:rsid w:val="00092AE3"/>
    <w:rsid w:val="000F0CC1"/>
    <w:rsid w:val="00183B8A"/>
    <w:rsid w:val="001950D0"/>
    <w:rsid w:val="001E0EDA"/>
    <w:rsid w:val="00234E9A"/>
    <w:rsid w:val="002524E7"/>
    <w:rsid w:val="002837A8"/>
    <w:rsid w:val="00313A01"/>
    <w:rsid w:val="00333B61"/>
    <w:rsid w:val="003817A6"/>
    <w:rsid w:val="003A4B84"/>
    <w:rsid w:val="003E52D1"/>
    <w:rsid w:val="003F4BA6"/>
    <w:rsid w:val="00467BE5"/>
    <w:rsid w:val="00487F4D"/>
    <w:rsid w:val="004A1172"/>
    <w:rsid w:val="004B3807"/>
    <w:rsid w:val="005105DD"/>
    <w:rsid w:val="005145DB"/>
    <w:rsid w:val="005169B8"/>
    <w:rsid w:val="00562850"/>
    <w:rsid w:val="00582A72"/>
    <w:rsid w:val="005E2EDC"/>
    <w:rsid w:val="006312AC"/>
    <w:rsid w:val="00694941"/>
    <w:rsid w:val="006A3DCF"/>
    <w:rsid w:val="00715079"/>
    <w:rsid w:val="0080082F"/>
    <w:rsid w:val="00813D77"/>
    <w:rsid w:val="00835DA8"/>
    <w:rsid w:val="00866FE5"/>
    <w:rsid w:val="008739EF"/>
    <w:rsid w:val="00876D6F"/>
    <w:rsid w:val="00896346"/>
    <w:rsid w:val="008A641D"/>
    <w:rsid w:val="008D6AEB"/>
    <w:rsid w:val="008F28CF"/>
    <w:rsid w:val="0094234E"/>
    <w:rsid w:val="00A126D8"/>
    <w:rsid w:val="00AC6486"/>
    <w:rsid w:val="00AE3D65"/>
    <w:rsid w:val="00B23380"/>
    <w:rsid w:val="00BC78C6"/>
    <w:rsid w:val="00C5045C"/>
    <w:rsid w:val="00C66BD4"/>
    <w:rsid w:val="00CC3A1D"/>
    <w:rsid w:val="00D24D51"/>
    <w:rsid w:val="00E112F0"/>
    <w:rsid w:val="00E16995"/>
    <w:rsid w:val="00E85F84"/>
    <w:rsid w:val="00E9046B"/>
    <w:rsid w:val="00F0534A"/>
    <w:rsid w:val="00F37A1D"/>
    <w:rsid w:val="00F53851"/>
    <w:rsid w:val="00F83E83"/>
    <w:rsid w:val="00F93448"/>
    <w:rsid w:val="00FA41F5"/>
    <w:rsid w:val="00FC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963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963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234E"/>
    <w:pPr>
      <w:ind w:left="720"/>
      <w:contextualSpacing/>
    </w:pPr>
  </w:style>
  <w:style w:type="paragraph" w:styleId="a6">
    <w:name w:val="Body Text"/>
    <w:basedOn w:val="a"/>
    <w:link w:val="a7"/>
    <w:rsid w:val="00AC6486"/>
    <w:pPr>
      <w:widowControl w:val="0"/>
      <w:spacing w:line="360" w:lineRule="auto"/>
      <w:ind w:firstLine="720"/>
      <w:jc w:val="both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AC6486"/>
    <w:rPr>
      <w:sz w:val="28"/>
    </w:rPr>
  </w:style>
  <w:style w:type="paragraph" w:styleId="a8">
    <w:name w:val="Normal (Web)"/>
    <w:basedOn w:val="a"/>
    <w:rsid w:val="001950D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963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963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234E"/>
    <w:pPr>
      <w:ind w:left="720"/>
      <w:contextualSpacing/>
    </w:pPr>
  </w:style>
  <w:style w:type="paragraph" w:styleId="a6">
    <w:name w:val="Body Text"/>
    <w:basedOn w:val="a"/>
    <w:link w:val="a7"/>
    <w:rsid w:val="00AC6486"/>
    <w:pPr>
      <w:widowControl w:val="0"/>
      <w:spacing w:line="360" w:lineRule="auto"/>
      <w:ind w:firstLine="720"/>
      <w:jc w:val="both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AC6486"/>
    <w:rPr>
      <w:sz w:val="28"/>
    </w:rPr>
  </w:style>
  <w:style w:type="paragraph" w:styleId="a8">
    <w:name w:val="Normal (Web)"/>
    <w:basedOn w:val="a"/>
    <w:rsid w:val="001950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image" Target="media/image16.png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oleObject" Target="embeddings/oleObject12.bin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oleObject" Target="embeddings/oleObject7.bin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oleObject" Target="embeddings/oleObject9.bin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19.gif"/><Relationship Id="rId44" Type="http://schemas.openxmlformats.org/officeDocument/2006/relationships/oleObject" Target="embeddings/oleObject13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8.jpeg"/><Relationship Id="rId35" Type="http://schemas.openxmlformats.org/officeDocument/2006/relationships/oleObject" Target="embeddings/oleObject8.bin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ABB71-72CC-4F5C-B8D5-99F1C5EE9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13</Pages>
  <Words>4585</Words>
  <Characters>26140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Ольга Евдокимова</cp:lastModifiedBy>
  <cp:revision>26</cp:revision>
  <cp:lastPrinted>2013-05-29T14:22:00Z</cp:lastPrinted>
  <dcterms:created xsi:type="dcterms:W3CDTF">2013-05-22T06:18:00Z</dcterms:created>
  <dcterms:modified xsi:type="dcterms:W3CDTF">2018-12-04T08:24:00Z</dcterms:modified>
</cp:coreProperties>
</file>